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375B6" w14:textId="38C8F72F" w:rsidR="004D3FAE" w:rsidRDefault="0063746F" w:rsidP="005A5D15">
      <w:pPr>
        <w:spacing w:after="240" w:line="360" w:lineRule="auto"/>
        <w:jc w:val="center"/>
        <w:rPr>
          <w:rFonts w:ascii="Times New Roman" w:hAnsi="Times New Roman" w:cs="Times New Roman"/>
          <w:b/>
          <w:bCs/>
        </w:rPr>
      </w:pPr>
      <w:r w:rsidRPr="0063746F">
        <w:rPr>
          <w:rFonts w:ascii="Times New Roman" w:hAnsi="Times New Roman" w:cs="Times New Roman"/>
          <w:b/>
          <w:bCs/>
        </w:rPr>
        <w:t>UZASADNIENIE</w:t>
      </w:r>
    </w:p>
    <w:p w14:paraId="76535710" w14:textId="60F8C095" w:rsidR="0063746F" w:rsidRDefault="009C5CD1" w:rsidP="005A5D15">
      <w:pPr>
        <w:spacing w:after="240" w:line="360" w:lineRule="auto"/>
        <w:jc w:val="center"/>
        <w:rPr>
          <w:rFonts w:ascii="Times New Roman" w:hAnsi="Times New Roman" w:cs="Times New Roman"/>
          <w:b/>
          <w:bCs/>
        </w:rPr>
      </w:pPr>
      <w:r>
        <w:rPr>
          <w:rFonts w:ascii="Times New Roman" w:hAnsi="Times New Roman" w:cs="Times New Roman"/>
          <w:b/>
          <w:bCs/>
        </w:rPr>
        <w:t>Potrzeba i cel wydania ustawy</w:t>
      </w:r>
    </w:p>
    <w:p w14:paraId="3B485727" w14:textId="44CB9F30" w:rsidR="009C5CD1" w:rsidRDefault="005F138F" w:rsidP="005A5D15">
      <w:pPr>
        <w:spacing w:after="240" w:line="360" w:lineRule="auto"/>
        <w:jc w:val="both"/>
        <w:rPr>
          <w:rFonts w:ascii="Times New Roman" w:hAnsi="Times New Roman" w:cs="Times New Roman"/>
        </w:rPr>
      </w:pPr>
      <w:r>
        <w:rPr>
          <w:rFonts w:ascii="Times New Roman" w:hAnsi="Times New Roman" w:cs="Times New Roman"/>
        </w:rPr>
        <w:t xml:space="preserve">Prawa i obowiązki </w:t>
      </w:r>
      <w:r w:rsidR="00F5320F">
        <w:rPr>
          <w:rFonts w:ascii="Times New Roman" w:hAnsi="Times New Roman" w:cs="Times New Roman"/>
        </w:rPr>
        <w:t>uczniowskie</w:t>
      </w:r>
      <w:r>
        <w:rPr>
          <w:rFonts w:ascii="Times New Roman" w:hAnsi="Times New Roman" w:cs="Times New Roman"/>
        </w:rPr>
        <w:t xml:space="preserve"> </w:t>
      </w:r>
      <w:r w:rsidR="00A63E81">
        <w:rPr>
          <w:rFonts w:ascii="Times New Roman" w:hAnsi="Times New Roman" w:cs="Times New Roman"/>
        </w:rPr>
        <w:t>to waż</w:t>
      </w:r>
      <w:r w:rsidR="00AE78E9">
        <w:rPr>
          <w:rFonts w:ascii="Times New Roman" w:hAnsi="Times New Roman" w:cs="Times New Roman"/>
        </w:rPr>
        <w:t>ne</w:t>
      </w:r>
      <w:r w:rsidR="00A63E81">
        <w:rPr>
          <w:rFonts w:ascii="Times New Roman" w:hAnsi="Times New Roman" w:cs="Times New Roman"/>
        </w:rPr>
        <w:t xml:space="preserve"> społecznie zagadnienie, szczególnie że prawa i</w:t>
      </w:r>
      <w:r w:rsidR="00991A2B">
        <w:rPr>
          <w:rFonts w:ascii="Times New Roman" w:hAnsi="Times New Roman" w:cs="Times New Roman"/>
        </w:rPr>
        <w:t> </w:t>
      </w:r>
      <w:r w:rsidR="00A63E81">
        <w:rPr>
          <w:rFonts w:ascii="Times New Roman" w:hAnsi="Times New Roman" w:cs="Times New Roman"/>
        </w:rPr>
        <w:t>obowiązki te wynikają z ludzkiej godności (jak wszystkie prawa, wolności i obowiązki człowieka</w:t>
      </w:r>
      <w:r w:rsidR="00A71506">
        <w:rPr>
          <w:rFonts w:ascii="Times New Roman" w:hAnsi="Times New Roman" w:cs="Times New Roman"/>
        </w:rPr>
        <w:t>; art. 30 Konstytucji RP</w:t>
      </w:r>
      <w:r w:rsidR="00AE78E9">
        <w:rPr>
          <w:rFonts w:ascii="Times New Roman" w:hAnsi="Times New Roman" w:cs="Times New Roman"/>
        </w:rPr>
        <w:t xml:space="preserve"> stanowi, że p</w:t>
      </w:r>
      <w:r w:rsidR="00AE78E9" w:rsidRPr="00982A96">
        <w:rPr>
          <w:rFonts w:ascii="Times New Roman" w:hAnsi="Times New Roman" w:cs="Times New Roman"/>
        </w:rPr>
        <w:t>rzyrodzona i niezbywalna godność człowieka stanowi źródło wolności i praw człowieka i obywatela. Jest ona nienaruszalna, a jej poszanowanie i ochrona jest obowiązkiem władz publicznych</w:t>
      </w:r>
      <w:r w:rsidR="00A63E81">
        <w:rPr>
          <w:rFonts w:ascii="Times New Roman" w:hAnsi="Times New Roman" w:cs="Times New Roman"/>
        </w:rPr>
        <w:t>), a szkoła lub placówka</w:t>
      </w:r>
      <w:r w:rsidR="00A247EB">
        <w:rPr>
          <w:rStyle w:val="Odwoanieprzypisudolnego"/>
          <w:rFonts w:ascii="Times New Roman" w:hAnsi="Times New Roman" w:cs="Times New Roman"/>
        </w:rPr>
        <w:footnoteReference w:id="1"/>
      </w:r>
      <w:r w:rsidR="00991A2B" w:rsidRPr="00991A2B">
        <w:rPr>
          <w:rFonts w:ascii="Times New Roman" w:hAnsi="Times New Roman" w:cs="Times New Roman"/>
          <w:vertAlign w:val="superscript"/>
        </w:rPr>
        <w:t>)</w:t>
      </w:r>
      <w:r w:rsidR="00A63E81">
        <w:rPr>
          <w:rFonts w:ascii="Times New Roman" w:hAnsi="Times New Roman" w:cs="Times New Roman"/>
        </w:rPr>
        <w:t xml:space="preserve"> to pierwsze miejsce, gdzie jednostka mierzy się z hierarchiczną podległością, nierzadko wobec władzy publicznej</w:t>
      </w:r>
      <w:r w:rsidR="00A71506">
        <w:rPr>
          <w:rFonts w:ascii="Times New Roman" w:hAnsi="Times New Roman" w:cs="Times New Roman"/>
        </w:rPr>
        <w:t>, będąc szczególnie narażoną na naruszenia z uwagi na wiek i nieznajomo</w:t>
      </w:r>
      <w:r w:rsidR="00387765">
        <w:rPr>
          <w:rFonts w:ascii="Times New Roman" w:hAnsi="Times New Roman" w:cs="Times New Roman"/>
        </w:rPr>
        <w:t>ść prawa</w:t>
      </w:r>
      <w:r w:rsidR="00A63E81">
        <w:rPr>
          <w:rFonts w:ascii="Times New Roman" w:hAnsi="Times New Roman" w:cs="Times New Roman"/>
        </w:rPr>
        <w:t xml:space="preserve">. To zatem </w:t>
      </w:r>
      <w:r w:rsidR="00387765">
        <w:rPr>
          <w:rFonts w:ascii="Times New Roman" w:hAnsi="Times New Roman" w:cs="Times New Roman"/>
        </w:rPr>
        <w:t>kluczowe</w:t>
      </w:r>
      <w:r w:rsidR="00A63E81">
        <w:rPr>
          <w:rFonts w:ascii="Times New Roman" w:hAnsi="Times New Roman" w:cs="Times New Roman"/>
        </w:rPr>
        <w:t xml:space="preserve">, </w:t>
      </w:r>
      <w:r w:rsidR="00991A2B">
        <w:rPr>
          <w:rFonts w:ascii="Times New Roman" w:hAnsi="Times New Roman" w:cs="Times New Roman"/>
        </w:rPr>
        <w:t>a</w:t>
      </w:r>
      <w:r w:rsidR="00A63E81">
        <w:rPr>
          <w:rFonts w:ascii="Times New Roman" w:hAnsi="Times New Roman" w:cs="Times New Roman"/>
        </w:rPr>
        <w:t xml:space="preserve">by już od wieku dziecięcego propagować wśród uczniów </w:t>
      </w:r>
      <w:r w:rsidR="00387765">
        <w:rPr>
          <w:rFonts w:ascii="Times New Roman" w:hAnsi="Times New Roman" w:cs="Times New Roman"/>
        </w:rPr>
        <w:t xml:space="preserve">idee ich praw, wolności i obowiązków, a także </w:t>
      </w:r>
      <w:r w:rsidR="00161CFC">
        <w:rPr>
          <w:rFonts w:ascii="Times New Roman" w:hAnsi="Times New Roman" w:cs="Times New Roman"/>
        </w:rPr>
        <w:t>pokazywać im, jak prawo działa w praktyce przez bezpośrednie przełożenie na nich samych.</w:t>
      </w:r>
    </w:p>
    <w:p w14:paraId="10E5A385" w14:textId="09AEA6CF" w:rsidR="008D2694" w:rsidRDefault="00AE78E9" w:rsidP="005A5D15">
      <w:pPr>
        <w:spacing w:after="240" w:line="360" w:lineRule="auto"/>
        <w:jc w:val="both"/>
        <w:rPr>
          <w:rFonts w:ascii="Times New Roman" w:hAnsi="Times New Roman" w:cs="Times New Roman"/>
        </w:rPr>
      </w:pPr>
      <w:r>
        <w:rPr>
          <w:rFonts w:ascii="Times New Roman" w:hAnsi="Times New Roman" w:cs="Times New Roman"/>
        </w:rPr>
        <w:t>Z</w:t>
      </w:r>
      <w:r w:rsidR="00161CFC">
        <w:rPr>
          <w:rFonts w:ascii="Times New Roman" w:hAnsi="Times New Roman" w:cs="Times New Roman"/>
        </w:rPr>
        <w:t xml:space="preserve"> uwagi na hierarchiczną podległość</w:t>
      </w:r>
      <w:r w:rsidR="008D2694">
        <w:rPr>
          <w:rFonts w:ascii="Times New Roman" w:hAnsi="Times New Roman" w:cs="Times New Roman"/>
        </w:rPr>
        <w:t xml:space="preserve"> ucznia w środowisku oświatowym</w:t>
      </w:r>
      <w:r w:rsidR="00161CFC">
        <w:rPr>
          <w:rFonts w:ascii="Times New Roman" w:hAnsi="Times New Roman" w:cs="Times New Roman"/>
        </w:rPr>
        <w:t xml:space="preserve"> możliwe jest naruszanie</w:t>
      </w:r>
      <w:r w:rsidR="008D2694">
        <w:rPr>
          <w:rFonts w:ascii="Times New Roman" w:hAnsi="Times New Roman" w:cs="Times New Roman"/>
        </w:rPr>
        <w:t xml:space="preserve"> jego praw lub wolności, nawet nieintencjonalne. O istnieniu tego zjawiska świadczy chociażby założenie w ostatnich latach szeregu organizacji pozarządowych skupiających się na działalności na rzecz uczniów i ich praw</w:t>
      </w:r>
      <w:r>
        <w:rPr>
          <w:rFonts w:ascii="Times New Roman" w:hAnsi="Times New Roman" w:cs="Times New Roman"/>
        </w:rPr>
        <w:t xml:space="preserve">, </w:t>
      </w:r>
      <w:r w:rsidR="00387765">
        <w:rPr>
          <w:rFonts w:ascii="Times New Roman" w:hAnsi="Times New Roman" w:cs="Times New Roman"/>
        </w:rPr>
        <w:t>np.</w:t>
      </w:r>
      <w:r w:rsidR="008D2694">
        <w:rPr>
          <w:rFonts w:ascii="Times New Roman" w:hAnsi="Times New Roman" w:cs="Times New Roman"/>
        </w:rPr>
        <w:t xml:space="preserve"> Fundacj</w:t>
      </w:r>
      <w:r>
        <w:rPr>
          <w:rFonts w:ascii="Times New Roman" w:hAnsi="Times New Roman" w:cs="Times New Roman"/>
        </w:rPr>
        <w:t>a</w:t>
      </w:r>
      <w:r w:rsidR="008D2694">
        <w:rPr>
          <w:rFonts w:ascii="Times New Roman" w:hAnsi="Times New Roman" w:cs="Times New Roman"/>
        </w:rPr>
        <w:t xml:space="preserve"> Varia Posnania, Fundacj</w:t>
      </w:r>
      <w:r>
        <w:rPr>
          <w:rFonts w:ascii="Times New Roman" w:hAnsi="Times New Roman" w:cs="Times New Roman"/>
        </w:rPr>
        <w:t>a</w:t>
      </w:r>
      <w:r w:rsidR="008D2694">
        <w:rPr>
          <w:rFonts w:ascii="Times New Roman" w:hAnsi="Times New Roman" w:cs="Times New Roman"/>
        </w:rPr>
        <w:t xml:space="preserve"> na rzecz Praw Ucznia, Stowarzyszenie Kogutorium </w:t>
      </w:r>
      <w:r>
        <w:rPr>
          <w:rFonts w:ascii="Times New Roman" w:hAnsi="Times New Roman" w:cs="Times New Roman"/>
        </w:rPr>
        <w:t xml:space="preserve">i </w:t>
      </w:r>
      <w:r w:rsidR="008D2694">
        <w:rPr>
          <w:rFonts w:ascii="Times New Roman" w:hAnsi="Times New Roman" w:cs="Times New Roman"/>
        </w:rPr>
        <w:t>Stowarzyszenie na rzecz Praworządności w Szkołach „Stowarzyszenie Umarłych Statutów”</w:t>
      </w:r>
      <w:r>
        <w:rPr>
          <w:rFonts w:ascii="Times New Roman" w:hAnsi="Times New Roman" w:cs="Times New Roman"/>
        </w:rPr>
        <w:t>.</w:t>
      </w:r>
      <w:r w:rsidR="008D2694">
        <w:rPr>
          <w:rFonts w:ascii="Times New Roman" w:hAnsi="Times New Roman" w:cs="Times New Roman"/>
        </w:rPr>
        <w:t xml:space="preserve"> </w:t>
      </w:r>
    </w:p>
    <w:p w14:paraId="3FD8C53B" w14:textId="23B9B342" w:rsidR="00161CFC" w:rsidRDefault="008D2694" w:rsidP="005A5D15">
      <w:pPr>
        <w:spacing w:after="240" w:line="360" w:lineRule="auto"/>
        <w:jc w:val="both"/>
        <w:rPr>
          <w:rFonts w:ascii="Times New Roman" w:hAnsi="Times New Roman" w:cs="Times New Roman"/>
        </w:rPr>
      </w:pPr>
      <w:r>
        <w:rPr>
          <w:rFonts w:ascii="Times New Roman" w:hAnsi="Times New Roman" w:cs="Times New Roman"/>
        </w:rPr>
        <w:t>Możliwość tych naruszeń potęgują ponadto m.in.: brak zebrania w jeden katalog praw i</w:t>
      </w:r>
      <w:r w:rsidR="00991A2B">
        <w:rPr>
          <w:rFonts w:ascii="Times New Roman" w:hAnsi="Times New Roman" w:cs="Times New Roman"/>
        </w:rPr>
        <w:t> </w:t>
      </w:r>
      <w:r>
        <w:rPr>
          <w:rFonts w:ascii="Times New Roman" w:hAnsi="Times New Roman" w:cs="Times New Roman"/>
        </w:rPr>
        <w:t>wolności przysługujących uczniom, niezrozumiała zawartość katalogu „podstawowych praw ucznia” w art. 85 ust. 5 ustawy z dnia 14 grudnia 2016 r. – Prawo oświatowe (Dz.</w:t>
      </w:r>
      <w:r w:rsidR="00AE78E9">
        <w:rPr>
          <w:rFonts w:ascii="Times New Roman" w:hAnsi="Times New Roman" w:cs="Times New Roman"/>
        </w:rPr>
        <w:t xml:space="preserve"> </w:t>
      </w:r>
      <w:r>
        <w:rPr>
          <w:rFonts w:ascii="Times New Roman" w:hAnsi="Times New Roman" w:cs="Times New Roman"/>
        </w:rPr>
        <w:t xml:space="preserve">U. z 2024 r. poz. 737, </w:t>
      </w:r>
      <w:r w:rsidR="00AE78E9">
        <w:rPr>
          <w:rFonts w:ascii="Times New Roman" w:hAnsi="Times New Roman" w:cs="Times New Roman"/>
        </w:rPr>
        <w:t xml:space="preserve">z późn. zm.), zwanej </w:t>
      </w:r>
      <w:r>
        <w:rPr>
          <w:rFonts w:ascii="Times New Roman" w:hAnsi="Times New Roman" w:cs="Times New Roman"/>
        </w:rPr>
        <w:t>dalej „</w:t>
      </w:r>
      <w:r w:rsidR="00F2705F">
        <w:rPr>
          <w:rFonts w:ascii="Times New Roman" w:hAnsi="Times New Roman" w:cs="Times New Roman"/>
        </w:rPr>
        <w:t>ustaw</w:t>
      </w:r>
      <w:r w:rsidR="00AE78E9">
        <w:rPr>
          <w:rFonts w:ascii="Times New Roman" w:hAnsi="Times New Roman" w:cs="Times New Roman"/>
        </w:rPr>
        <w:t>ą</w:t>
      </w:r>
      <w:r w:rsidR="00F2705F">
        <w:rPr>
          <w:rFonts w:ascii="Times New Roman" w:hAnsi="Times New Roman" w:cs="Times New Roman"/>
        </w:rPr>
        <w:t xml:space="preserve"> – </w:t>
      </w:r>
      <w:r>
        <w:rPr>
          <w:rFonts w:ascii="Times New Roman" w:hAnsi="Times New Roman" w:cs="Times New Roman"/>
        </w:rPr>
        <w:t xml:space="preserve">Prawo oświatowe”, scedowanie dokładnego określenia katalogów praw i obowiązków uczniowskich na szkolne statuty (co powoduje niejednolitość na poziomie kraju), jak również </w:t>
      </w:r>
      <w:r w:rsidR="00AE78E9">
        <w:rPr>
          <w:rFonts w:ascii="Times New Roman" w:hAnsi="Times New Roman" w:cs="Times New Roman"/>
        </w:rPr>
        <w:t>niewystarczająca regulacja</w:t>
      </w:r>
      <w:r w:rsidR="00A247EB">
        <w:rPr>
          <w:rFonts w:ascii="Times New Roman" w:hAnsi="Times New Roman" w:cs="Times New Roman"/>
        </w:rPr>
        <w:t xml:space="preserve"> </w:t>
      </w:r>
      <w:r>
        <w:rPr>
          <w:rFonts w:ascii="Times New Roman" w:hAnsi="Times New Roman" w:cs="Times New Roman"/>
        </w:rPr>
        <w:t xml:space="preserve">katalogu obowiązków </w:t>
      </w:r>
      <w:r w:rsidR="00F5320F">
        <w:rPr>
          <w:rFonts w:ascii="Times New Roman" w:hAnsi="Times New Roman" w:cs="Times New Roman"/>
        </w:rPr>
        <w:t>uczniowskich</w:t>
      </w:r>
      <w:r>
        <w:rPr>
          <w:rFonts w:ascii="Times New Roman" w:hAnsi="Times New Roman" w:cs="Times New Roman"/>
        </w:rPr>
        <w:t xml:space="preserve"> z art. 99 </w:t>
      </w:r>
      <w:r w:rsidR="00A24889">
        <w:rPr>
          <w:rFonts w:ascii="Times New Roman" w:hAnsi="Times New Roman" w:cs="Times New Roman"/>
        </w:rPr>
        <w:t>ustawy – Prawo oświatowe</w:t>
      </w:r>
      <w:r>
        <w:rPr>
          <w:rFonts w:ascii="Times New Roman" w:hAnsi="Times New Roman" w:cs="Times New Roman"/>
        </w:rPr>
        <w:t xml:space="preserve">. </w:t>
      </w:r>
    </w:p>
    <w:p w14:paraId="7E10F2C8" w14:textId="0D4C225D" w:rsidR="00387765" w:rsidRDefault="008D2694" w:rsidP="005A5D15">
      <w:pPr>
        <w:spacing w:after="240" w:line="360" w:lineRule="auto"/>
        <w:jc w:val="both"/>
        <w:rPr>
          <w:rFonts w:ascii="Times New Roman" w:hAnsi="Times New Roman" w:cs="Times New Roman"/>
        </w:rPr>
      </w:pPr>
      <w:r>
        <w:rPr>
          <w:rFonts w:ascii="Times New Roman" w:hAnsi="Times New Roman" w:cs="Times New Roman"/>
        </w:rPr>
        <w:t>Z powyższych względów Ministra Edukacji Barbara Nowacka 26 marca 2024 r. powołała w</w:t>
      </w:r>
      <w:r w:rsidR="00991A2B">
        <w:rPr>
          <w:rFonts w:ascii="Times New Roman" w:hAnsi="Times New Roman" w:cs="Times New Roman"/>
        </w:rPr>
        <w:t> </w:t>
      </w:r>
      <w:r>
        <w:rPr>
          <w:rFonts w:ascii="Times New Roman" w:hAnsi="Times New Roman" w:cs="Times New Roman"/>
        </w:rPr>
        <w:t>Ministerstwie Edukacji Narodowej Zespół d</w:t>
      </w:r>
      <w:r w:rsidR="00A546B3">
        <w:rPr>
          <w:rFonts w:ascii="Times New Roman" w:hAnsi="Times New Roman" w:cs="Times New Roman"/>
        </w:rPr>
        <w:t>o spraw</w:t>
      </w:r>
      <w:r>
        <w:rPr>
          <w:rFonts w:ascii="Times New Roman" w:hAnsi="Times New Roman" w:cs="Times New Roman"/>
        </w:rPr>
        <w:t xml:space="preserve"> Praw i Obowiązków Ucznia (</w:t>
      </w:r>
      <w:r w:rsidR="004419D7">
        <w:rPr>
          <w:rFonts w:ascii="Times New Roman" w:hAnsi="Times New Roman" w:cs="Times New Roman"/>
        </w:rPr>
        <w:t xml:space="preserve">zarządzenie Ministra Edukacji z dnia 26 </w:t>
      </w:r>
      <w:r w:rsidR="004419D7" w:rsidRPr="004419D7">
        <w:rPr>
          <w:rFonts w:ascii="Times New Roman" w:hAnsi="Times New Roman" w:cs="Times New Roman"/>
        </w:rPr>
        <w:t>marca 2024 r. w sprawie powołania Zespołu do spraw Praw i Obowiązków Ucznia</w:t>
      </w:r>
      <w:r w:rsidR="004419D7">
        <w:rPr>
          <w:rFonts w:ascii="Times New Roman" w:hAnsi="Times New Roman" w:cs="Times New Roman"/>
        </w:rPr>
        <w:t xml:space="preserve">; </w:t>
      </w:r>
      <w:r>
        <w:rPr>
          <w:rFonts w:ascii="Times New Roman" w:hAnsi="Times New Roman" w:cs="Times New Roman"/>
        </w:rPr>
        <w:t>Dz.</w:t>
      </w:r>
      <w:r w:rsidR="00AE78E9">
        <w:rPr>
          <w:rFonts w:ascii="Times New Roman" w:hAnsi="Times New Roman" w:cs="Times New Roman"/>
        </w:rPr>
        <w:t xml:space="preserve"> </w:t>
      </w:r>
      <w:r>
        <w:rPr>
          <w:rFonts w:ascii="Times New Roman" w:hAnsi="Times New Roman" w:cs="Times New Roman"/>
        </w:rPr>
        <w:t>Urz. ME poz. 27)</w:t>
      </w:r>
      <w:r w:rsidR="00975017">
        <w:rPr>
          <w:rFonts w:ascii="Times New Roman" w:hAnsi="Times New Roman" w:cs="Times New Roman"/>
        </w:rPr>
        <w:t xml:space="preserve"> złożony z nauczycieli-praktyków, </w:t>
      </w:r>
      <w:r w:rsidR="00975017">
        <w:rPr>
          <w:rFonts w:ascii="Times New Roman" w:hAnsi="Times New Roman" w:cs="Times New Roman"/>
        </w:rPr>
        <w:lastRenderedPageBreak/>
        <w:t xml:space="preserve">akademików, prawników, </w:t>
      </w:r>
      <w:r w:rsidR="00387765">
        <w:rPr>
          <w:rFonts w:ascii="Times New Roman" w:hAnsi="Times New Roman" w:cs="Times New Roman"/>
        </w:rPr>
        <w:t>a także</w:t>
      </w:r>
      <w:r w:rsidR="00975017">
        <w:rPr>
          <w:rFonts w:ascii="Times New Roman" w:hAnsi="Times New Roman" w:cs="Times New Roman"/>
        </w:rPr>
        <w:t xml:space="preserve"> przedstawicieli organizacji pozarządowych działających na rzecz uczniów i ich praw. Zespół ten przygotował rekomendacje, a niniejszy projekt ustawy jest pierwszą częścią jurydyzacji tychże rekomendacji.</w:t>
      </w:r>
      <w:r w:rsidR="00387765">
        <w:rPr>
          <w:rFonts w:ascii="Times New Roman" w:hAnsi="Times New Roman" w:cs="Times New Roman"/>
        </w:rPr>
        <w:t xml:space="preserve"> </w:t>
      </w:r>
    </w:p>
    <w:p w14:paraId="5302BBEE" w14:textId="675FE3BD" w:rsidR="00975017" w:rsidRDefault="00975017" w:rsidP="005A5D15">
      <w:pPr>
        <w:spacing w:after="240" w:line="360" w:lineRule="auto"/>
        <w:jc w:val="both"/>
        <w:rPr>
          <w:rFonts w:ascii="Times New Roman" w:hAnsi="Times New Roman" w:cs="Times New Roman"/>
        </w:rPr>
      </w:pPr>
      <w:r>
        <w:rPr>
          <w:rFonts w:ascii="Times New Roman" w:hAnsi="Times New Roman" w:cs="Times New Roman"/>
        </w:rPr>
        <w:t xml:space="preserve">Celem </w:t>
      </w:r>
      <w:r w:rsidR="00387765">
        <w:rPr>
          <w:rFonts w:ascii="Times New Roman" w:hAnsi="Times New Roman" w:cs="Times New Roman"/>
        </w:rPr>
        <w:t>niniejszego p</w:t>
      </w:r>
      <w:r>
        <w:rPr>
          <w:rFonts w:ascii="Times New Roman" w:hAnsi="Times New Roman" w:cs="Times New Roman"/>
        </w:rPr>
        <w:t xml:space="preserve">rojektu ustawy jest uporządkowanie systemu praw i obowiązków </w:t>
      </w:r>
      <w:r w:rsidR="00F5320F">
        <w:rPr>
          <w:rFonts w:ascii="Times New Roman" w:hAnsi="Times New Roman" w:cs="Times New Roman"/>
        </w:rPr>
        <w:t>uczniowskich</w:t>
      </w:r>
      <w:r>
        <w:rPr>
          <w:rFonts w:ascii="Times New Roman" w:hAnsi="Times New Roman" w:cs="Times New Roman"/>
        </w:rPr>
        <w:t xml:space="preserve"> przez zebranie ich w katalogi, wraz z doszczegółowieniem niektórych </w:t>
      </w:r>
      <w:r w:rsidR="00387765">
        <w:rPr>
          <w:rFonts w:ascii="Times New Roman" w:hAnsi="Times New Roman" w:cs="Times New Roman"/>
        </w:rPr>
        <w:t xml:space="preserve">z </w:t>
      </w:r>
      <w:r>
        <w:rPr>
          <w:rFonts w:ascii="Times New Roman" w:hAnsi="Times New Roman" w:cs="Times New Roman"/>
        </w:rPr>
        <w:t>nich</w:t>
      </w:r>
      <w:r w:rsidR="009B6DA6">
        <w:rPr>
          <w:rFonts w:ascii="Times New Roman" w:hAnsi="Times New Roman" w:cs="Times New Roman"/>
        </w:rPr>
        <w:t xml:space="preserve"> oraz określeniem ustawowego trybu karania uczniów</w:t>
      </w:r>
      <w:r>
        <w:rPr>
          <w:rFonts w:ascii="Times New Roman" w:hAnsi="Times New Roman" w:cs="Times New Roman"/>
        </w:rPr>
        <w:t xml:space="preserve">, </w:t>
      </w:r>
      <w:r w:rsidR="00387765">
        <w:rPr>
          <w:rFonts w:ascii="Times New Roman" w:hAnsi="Times New Roman" w:cs="Times New Roman"/>
        </w:rPr>
        <w:t>jak również</w:t>
      </w:r>
      <w:r>
        <w:rPr>
          <w:rFonts w:ascii="Times New Roman" w:hAnsi="Times New Roman" w:cs="Times New Roman"/>
        </w:rPr>
        <w:t xml:space="preserve"> </w:t>
      </w:r>
      <w:r w:rsidR="00387765">
        <w:rPr>
          <w:rFonts w:ascii="Times New Roman" w:hAnsi="Times New Roman" w:cs="Times New Roman"/>
        </w:rPr>
        <w:t>utworzenie</w:t>
      </w:r>
      <w:r>
        <w:rPr>
          <w:rFonts w:ascii="Times New Roman" w:hAnsi="Times New Roman" w:cs="Times New Roman"/>
        </w:rPr>
        <w:t xml:space="preserve"> systemu ochrony praw </w:t>
      </w:r>
      <w:r w:rsidR="00F5320F">
        <w:rPr>
          <w:rFonts w:ascii="Times New Roman" w:hAnsi="Times New Roman" w:cs="Times New Roman"/>
        </w:rPr>
        <w:t>uczniowskich</w:t>
      </w:r>
      <w:r>
        <w:rPr>
          <w:rFonts w:ascii="Times New Roman" w:hAnsi="Times New Roman" w:cs="Times New Roman"/>
        </w:rPr>
        <w:t xml:space="preserve"> </w:t>
      </w:r>
      <w:r w:rsidR="00A247EB">
        <w:rPr>
          <w:rFonts w:ascii="Times New Roman" w:hAnsi="Times New Roman" w:cs="Times New Roman"/>
        </w:rPr>
        <w:t xml:space="preserve">składającego się z </w:t>
      </w:r>
      <w:r w:rsidR="007F00E9">
        <w:rPr>
          <w:rFonts w:ascii="Times New Roman" w:hAnsi="Times New Roman" w:cs="Times New Roman"/>
        </w:rPr>
        <w:t xml:space="preserve">Krajowego </w:t>
      </w:r>
      <w:r>
        <w:rPr>
          <w:rFonts w:ascii="Times New Roman" w:hAnsi="Times New Roman" w:cs="Times New Roman"/>
        </w:rPr>
        <w:t xml:space="preserve">Rzecznika Praw </w:t>
      </w:r>
      <w:r w:rsidR="00F5320F">
        <w:rPr>
          <w:rFonts w:ascii="Times New Roman" w:hAnsi="Times New Roman" w:cs="Times New Roman"/>
        </w:rPr>
        <w:t>Uczniowskich</w:t>
      </w:r>
      <w:r>
        <w:rPr>
          <w:rFonts w:ascii="Times New Roman" w:hAnsi="Times New Roman" w:cs="Times New Roman"/>
        </w:rPr>
        <w:t xml:space="preserve"> (ogólnokrajowego), 16 Wojewódzkich Rzeczników Praw </w:t>
      </w:r>
      <w:r w:rsidR="00F5320F">
        <w:rPr>
          <w:rFonts w:ascii="Times New Roman" w:hAnsi="Times New Roman" w:cs="Times New Roman"/>
        </w:rPr>
        <w:t>Uczniowskich</w:t>
      </w:r>
      <w:r>
        <w:rPr>
          <w:rFonts w:ascii="Times New Roman" w:hAnsi="Times New Roman" w:cs="Times New Roman"/>
        </w:rPr>
        <w:t xml:space="preserve"> oraz Szkolnych Rzeczników Praw </w:t>
      </w:r>
      <w:r w:rsidR="00F5320F">
        <w:rPr>
          <w:rFonts w:ascii="Times New Roman" w:hAnsi="Times New Roman" w:cs="Times New Roman"/>
        </w:rPr>
        <w:t>Uczniowskich</w:t>
      </w:r>
      <w:r w:rsidR="00387765">
        <w:rPr>
          <w:rFonts w:ascii="Times New Roman" w:hAnsi="Times New Roman" w:cs="Times New Roman"/>
        </w:rPr>
        <w:t xml:space="preserve">. Dopuszczona zostanie też </w:t>
      </w:r>
      <w:r>
        <w:rPr>
          <w:rFonts w:ascii="Times New Roman" w:hAnsi="Times New Roman" w:cs="Times New Roman"/>
        </w:rPr>
        <w:t>możliwoś</w:t>
      </w:r>
      <w:r w:rsidR="00387765">
        <w:rPr>
          <w:rFonts w:ascii="Times New Roman" w:hAnsi="Times New Roman" w:cs="Times New Roman"/>
        </w:rPr>
        <w:t>ć</w:t>
      </w:r>
      <w:r>
        <w:rPr>
          <w:rFonts w:ascii="Times New Roman" w:hAnsi="Times New Roman" w:cs="Times New Roman"/>
        </w:rPr>
        <w:t xml:space="preserve"> powoływania</w:t>
      </w:r>
      <w:r w:rsidR="00F2705F">
        <w:rPr>
          <w:rFonts w:ascii="Times New Roman" w:hAnsi="Times New Roman" w:cs="Times New Roman"/>
        </w:rPr>
        <w:t xml:space="preserve"> Powiatowych i Gminnych </w:t>
      </w:r>
      <w:r w:rsidR="00A630F4">
        <w:rPr>
          <w:rFonts w:ascii="Times New Roman" w:hAnsi="Times New Roman" w:cs="Times New Roman"/>
        </w:rPr>
        <w:t xml:space="preserve">(Miejskich) </w:t>
      </w:r>
      <w:r>
        <w:rPr>
          <w:rFonts w:ascii="Times New Roman" w:hAnsi="Times New Roman" w:cs="Times New Roman"/>
        </w:rPr>
        <w:t xml:space="preserve">Rzeczników Praw </w:t>
      </w:r>
      <w:r w:rsidR="00F5320F">
        <w:rPr>
          <w:rFonts w:ascii="Times New Roman" w:hAnsi="Times New Roman" w:cs="Times New Roman"/>
        </w:rPr>
        <w:t>Uczniowskich</w:t>
      </w:r>
      <w:r>
        <w:rPr>
          <w:rFonts w:ascii="Times New Roman" w:hAnsi="Times New Roman" w:cs="Times New Roman"/>
        </w:rPr>
        <w:t>.</w:t>
      </w:r>
      <w:r w:rsidR="009B6DA6">
        <w:rPr>
          <w:rFonts w:ascii="Times New Roman" w:hAnsi="Times New Roman" w:cs="Times New Roman"/>
        </w:rPr>
        <w:t xml:space="preserve"> Ponadto obowiązkowe stanie się powoływanie rad szkół lub placówek</w:t>
      </w:r>
      <w:r w:rsidR="00770D56">
        <w:rPr>
          <w:rFonts w:ascii="Times New Roman" w:hAnsi="Times New Roman" w:cs="Times New Roman"/>
        </w:rPr>
        <w:t>.</w:t>
      </w:r>
    </w:p>
    <w:p w14:paraId="37D5B21F" w14:textId="75062A60" w:rsidR="00975017" w:rsidRPr="00975017" w:rsidRDefault="00975017" w:rsidP="005A5D15">
      <w:pPr>
        <w:spacing w:after="240" w:line="360" w:lineRule="auto"/>
        <w:jc w:val="center"/>
        <w:rPr>
          <w:rFonts w:ascii="Times New Roman" w:hAnsi="Times New Roman" w:cs="Times New Roman"/>
          <w:b/>
          <w:bCs/>
        </w:rPr>
      </w:pPr>
      <w:r>
        <w:rPr>
          <w:rFonts w:ascii="Times New Roman" w:hAnsi="Times New Roman" w:cs="Times New Roman"/>
          <w:b/>
          <w:bCs/>
        </w:rPr>
        <w:t>Rzeczywisty stan w dziedzinie, która ma być unormowana</w:t>
      </w:r>
    </w:p>
    <w:p w14:paraId="74A01FF8" w14:textId="71CA1E30" w:rsidR="00EA125A" w:rsidRDefault="00EA125A" w:rsidP="005A5D15">
      <w:pPr>
        <w:spacing w:after="240" w:line="360" w:lineRule="auto"/>
        <w:jc w:val="both"/>
        <w:rPr>
          <w:rFonts w:ascii="Times New Roman" w:hAnsi="Times New Roman" w:cs="Times New Roman"/>
        </w:rPr>
      </w:pPr>
      <w:r>
        <w:rPr>
          <w:rFonts w:ascii="Times New Roman" w:hAnsi="Times New Roman" w:cs="Times New Roman"/>
        </w:rPr>
        <w:t xml:space="preserve">W obecnej chwili brak jest wyczerpującego katalogu praw i obowiązków uczniowskich na poziomie ustawy. </w:t>
      </w:r>
      <w:r w:rsidR="00A247EB">
        <w:rPr>
          <w:rFonts w:ascii="Times New Roman" w:hAnsi="Times New Roman" w:cs="Times New Roman"/>
        </w:rPr>
        <w:t xml:space="preserve">Zagadnienia te zostały scedowane w art. 98 ust. 1 pkt 17 ustawy – </w:t>
      </w:r>
      <w:r>
        <w:rPr>
          <w:rFonts w:ascii="Times New Roman" w:hAnsi="Times New Roman" w:cs="Times New Roman"/>
        </w:rPr>
        <w:t>Prawo oświatowe na poziom szkolnych statutów</w:t>
      </w:r>
      <w:r w:rsidR="00A247EB">
        <w:rPr>
          <w:rFonts w:ascii="Times New Roman" w:hAnsi="Times New Roman" w:cs="Times New Roman"/>
        </w:rPr>
        <w:t>, co powoduje</w:t>
      </w:r>
      <w:r>
        <w:rPr>
          <w:rFonts w:ascii="Times New Roman" w:hAnsi="Times New Roman" w:cs="Times New Roman"/>
        </w:rPr>
        <w:t xml:space="preserve"> niejednolitość tych uregulowań na poziomie kraju. Tymczasem ludzkie prawa i obowiązki są pochodzenia naturalnego i wynikają z ludzkiej godności (art. 30 Konstytucji RP). Trzeba więc zapewnić jednolity standard na poziomie ogólnokrajowym.</w:t>
      </w:r>
    </w:p>
    <w:p w14:paraId="5154B2D5" w14:textId="5EAAAD96" w:rsidR="00EA125A" w:rsidRDefault="00A247EB" w:rsidP="005A5D15">
      <w:pPr>
        <w:spacing w:after="240" w:line="360" w:lineRule="auto"/>
        <w:jc w:val="both"/>
        <w:rPr>
          <w:rFonts w:ascii="Times New Roman" w:hAnsi="Times New Roman" w:cs="Times New Roman"/>
        </w:rPr>
      </w:pPr>
      <w:r>
        <w:rPr>
          <w:rFonts w:ascii="Times New Roman" w:hAnsi="Times New Roman" w:cs="Times New Roman"/>
        </w:rPr>
        <w:t>Co prawda, w</w:t>
      </w:r>
      <w:r w:rsidR="00EA125A">
        <w:rPr>
          <w:rFonts w:ascii="Times New Roman" w:hAnsi="Times New Roman" w:cs="Times New Roman"/>
        </w:rPr>
        <w:t xml:space="preserve"> </w:t>
      </w:r>
      <w:r w:rsidR="00F2705F">
        <w:rPr>
          <w:rFonts w:ascii="Times New Roman" w:hAnsi="Times New Roman" w:cs="Times New Roman"/>
        </w:rPr>
        <w:t>ustawie – Prawo oświatowe</w:t>
      </w:r>
      <w:r w:rsidR="00EA125A">
        <w:rPr>
          <w:rFonts w:ascii="Times New Roman" w:hAnsi="Times New Roman" w:cs="Times New Roman"/>
        </w:rPr>
        <w:t xml:space="preserve"> i innych aktach prawnych o różnej hierarchicznie mocy występują różne uczniowskie prawa podmiotowe. Są one jednak „rozrzucone” w różnych miejscach systemu prawnego, co utrudnia uczniom – osobom młodym i niewykwalifikowanym w prawie – zapoznawanie się z nimi. </w:t>
      </w:r>
    </w:p>
    <w:p w14:paraId="36494A1E" w14:textId="190878CC" w:rsidR="00F2705F" w:rsidRPr="00F2705F" w:rsidRDefault="00F2705F" w:rsidP="00F2705F">
      <w:pPr>
        <w:spacing w:after="240" w:line="360" w:lineRule="auto"/>
        <w:jc w:val="both"/>
        <w:rPr>
          <w:rFonts w:ascii="Times New Roman" w:hAnsi="Times New Roman" w:cs="Times New Roman"/>
          <w:bCs/>
        </w:rPr>
      </w:pPr>
      <w:r w:rsidRPr="00F2705F">
        <w:rPr>
          <w:rFonts w:ascii="Times New Roman" w:hAnsi="Times New Roman" w:cs="Times New Roman"/>
          <w:bCs/>
        </w:rPr>
        <w:t>Tymczasem o tym, że istnieje potrzeba większej ochrony praw i wolności uczniowskich, świadczy choćby to, że w ostatnich latach powstało szereg organizacji pozarządowych, które zajmują się tylko tym zagadnieniem (</w:t>
      </w:r>
      <w:r w:rsidR="00A247EB">
        <w:rPr>
          <w:rFonts w:ascii="Times New Roman" w:hAnsi="Times New Roman" w:cs="Times New Roman"/>
          <w:bCs/>
        </w:rPr>
        <w:t>np.</w:t>
      </w:r>
      <w:r w:rsidRPr="00F2705F">
        <w:rPr>
          <w:rFonts w:ascii="Times New Roman" w:hAnsi="Times New Roman" w:cs="Times New Roman"/>
          <w:bCs/>
        </w:rPr>
        <w:t xml:space="preserve"> Fundacja na rzecz Praw Ucznia, Stowarzyszenie Kogutorium, Stowarzyszenie Umarłych Statutów, Fundacja Varia Posnania i Stowarzyszenie dO!PAmina Lab; rok rocznie informują one o łącznie tysiącach spraw, które do nich wpływają z obszaru całej Polski), a także </w:t>
      </w:r>
      <w:r w:rsidR="00A247EB">
        <w:rPr>
          <w:rFonts w:ascii="Times New Roman" w:hAnsi="Times New Roman" w:cs="Times New Roman"/>
          <w:bCs/>
        </w:rPr>
        <w:t xml:space="preserve">rzeczników praw uczniowskich powoływanych przez </w:t>
      </w:r>
      <w:r w:rsidRPr="00F2705F">
        <w:rPr>
          <w:rFonts w:ascii="Times New Roman" w:hAnsi="Times New Roman" w:cs="Times New Roman"/>
          <w:bCs/>
        </w:rPr>
        <w:t>jednostki samorządu</w:t>
      </w:r>
      <w:r w:rsidR="00A247EB">
        <w:rPr>
          <w:rFonts w:ascii="Times New Roman" w:hAnsi="Times New Roman" w:cs="Times New Roman"/>
          <w:bCs/>
        </w:rPr>
        <w:t xml:space="preserve">, </w:t>
      </w:r>
      <w:r w:rsidRPr="00F2705F">
        <w:rPr>
          <w:rFonts w:ascii="Times New Roman" w:hAnsi="Times New Roman" w:cs="Times New Roman"/>
          <w:bCs/>
        </w:rPr>
        <w:t xml:space="preserve">m.in. w Warszawie, Poznaniu, Gdańsku </w:t>
      </w:r>
      <w:r w:rsidR="00A247EB">
        <w:rPr>
          <w:rFonts w:ascii="Times New Roman" w:hAnsi="Times New Roman" w:cs="Times New Roman"/>
          <w:bCs/>
        </w:rPr>
        <w:t>i</w:t>
      </w:r>
      <w:r w:rsidR="00A247EB" w:rsidRPr="00F2705F">
        <w:rPr>
          <w:rFonts w:ascii="Times New Roman" w:hAnsi="Times New Roman" w:cs="Times New Roman"/>
          <w:bCs/>
        </w:rPr>
        <w:t xml:space="preserve"> </w:t>
      </w:r>
      <w:r w:rsidRPr="00F2705F">
        <w:rPr>
          <w:rFonts w:ascii="Times New Roman" w:hAnsi="Times New Roman" w:cs="Times New Roman"/>
          <w:bCs/>
        </w:rPr>
        <w:t xml:space="preserve">Krakowie. To pokazuje, że potrzeba społeczna jest duża i państwo ma obowiązek tak otoczyć opieką uczniów, </w:t>
      </w:r>
      <w:r w:rsidR="00EF7FC6">
        <w:rPr>
          <w:rFonts w:ascii="Times New Roman" w:hAnsi="Times New Roman" w:cs="Times New Roman"/>
          <w:bCs/>
        </w:rPr>
        <w:t>a</w:t>
      </w:r>
      <w:r w:rsidRPr="00F2705F">
        <w:rPr>
          <w:rFonts w:ascii="Times New Roman" w:hAnsi="Times New Roman" w:cs="Times New Roman"/>
          <w:bCs/>
        </w:rPr>
        <w:t>by ich prawa i</w:t>
      </w:r>
      <w:r w:rsidR="00991A2B">
        <w:rPr>
          <w:rFonts w:ascii="Times New Roman" w:hAnsi="Times New Roman" w:cs="Times New Roman"/>
          <w:bCs/>
        </w:rPr>
        <w:t> </w:t>
      </w:r>
      <w:r w:rsidRPr="00F2705F">
        <w:rPr>
          <w:rFonts w:ascii="Times New Roman" w:hAnsi="Times New Roman" w:cs="Times New Roman"/>
          <w:bCs/>
        </w:rPr>
        <w:t>wolności były realnie szanowane.</w:t>
      </w:r>
    </w:p>
    <w:p w14:paraId="1252B0A2" w14:textId="5DEC9B2B" w:rsidR="00F2705F" w:rsidRPr="00F2705F" w:rsidRDefault="00F2705F" w:rsidP="005A5D15">
      <w:pPr>
        <w:spacing w:after="240" w:line="360" w:lineRule="auto"/>
        <w:jc w:val="both"/>
        <w:rPr>
          <w:rFonts w:ascii="Times New Roman" w:hAnsi="Times New Roman" w:cs="Times New Roman"/>
          <w:bCs/>
        </w:rPr>
      </w:pPr>
      <w:r w:rsidRPr="00F2705F">
        <w:rPr>
          <w:rFonts w:ascii="Times New Roman" w:hAnsi="Times New Roman" w:cs="Times New Roman"/>
          <w:bCs/>
        </w:rPr>
        <w:lastRenderedPageBreak/>
        <w:t>Wskazać ponadto trzeba, że sygnały na temat naruszania praw uczniów są wciąż powszechne i</w:t>
      </w:r>
      <w:r w:rsidR="00E3517B">
        <w:rPr>
          <w:rFonts w:ascii="Times New Roman" w:hAnsi="Times New Roman" w:cs="Times New Roman"/>
          <w:bCs/>
        </w:rPr>
        <w:t> </w:t>
      </w:r>
      <w:r w:rsidRPr="00F2705F">
        <w:rPr>
          <w:rFonts w:ascii="Times New Roman" w:hAnsi="Times New Roman" w:cs="Times New Roman"/>
          <w:bCs/>
        </w:rPr>
        <w:t xml:space="preserve">stąd konieczność, </w:t>
      </w:r>
      <w:r w:rsidR="00EF7FC6">
        <w:rPr>
          <w:rFonts w:ascii="Times New Roman" w:hAnsi="Times New Roman" w:cs="Times New Roman"/>
          <w:bCs/>
        </w:rPr>
        <w:t>a</w:t>
      </w:r>
      <w:r w:rsidRPr="00F2705F">
        <w:rPr>
          <w:rFonts w:ascii="Times New Roman" w:hAnsi="Times New Roman" w:cs="Times New Roman"/>
          <w:bCs/>
        </w:rPr>
        <w:t xml:space="preserve">by organizacje działające na ich rzecz działały profesjonalnie. Niezależnie od liczby publikacji medialnych, warto zwrócić uwagę na fakt, że badania naukowe przeprowadzane w ostatnich latach także potwierdzają, że skala naruszeń jest bardzo wysoka. Przykładowo, M. Wolanin w monografii </w:t>
      </w:r>
      <w:r w:rsidRPr="00F2705F">
        <w:rPr>
          <w:rFonts w:ascii="Times New Roman" w:hAnsi="Times New Roman" w:cs="Times New Roman"/>
          <w:bCs/>
          <w:i/>
          <w:iCs/>
        </w:rPr>
        <w:t xml:space="preserve">Prawa </w:t>
      </w:r>
      <w:r w:rsidRPr="00F2705F">
        <w:rPr>
          <w:rFonts w:ascii="Times New Roman" w:hAnsi="Times New Roman" w:cs="Times New Roman"/>
          <w:bCs/>
        </w:rPr>
        <w:t>ucznia (Oficyna Wydawnicza „Impuls”, wyd. 3, Kraków 2022) wskazuje, że w ramach przeprowadzonego przez niego badania ankietowego na grupie 849 osób aż 57,1% respondentów (485 osób) wskazało, że ma poczucie, że ich prawa są w szkole łamane (s. 92</w:t>
      </w:r>
      <w:r w:rsidR="00A247EB">
        <w:rPr>
          <w:rFonts w:ascii="Times New Roman" w:hAnsi="Times New Roman" w:cs="Times New Roman"/>
        </w:rPr>
        <w:t>–</w:t>
      </w:r>
      <w:r w:rsidRPr="00F2705F">
        <w:rPr>
          <w:rFonts w:ascii="Times New Roman" w:hAnsi="Times New Roman" w:cs="Times New Roman"/>
          <w:bCs/>
        </w:rPr>
        <w:t xml:space="preserve">93). </w:t>
      </w:r>
      <w:r w:rsidR="00A247EB">
        <w:rPr>
          <w:rFonts w:ascii="Times New Roman" w:hAnsi="Times New Roman" w:cs="Times New Roman"/>
          <w:bCs/>
        </w:rPr>
        <w:t>P</w:t>
      </w:r>
      <w:r w:rsidRPr="00F2705F">
        <w:rPr>
          <w:rFonts w:ascii="Times New Roman" w:hAnsi="Times New Roman" w:cs="Times New Roman"/>
          <w:bCs/>
        </w:rPr>
        <w:t>odobn</w:t>
      </w:r>
      <w:r w:rsidR="00A247EB">
        <w:rPr>
          <w:rFonts w:ascii="Times New Roman" w:hAnsi="Times New Roman" w:cs="Times New Roman"/>
          <w:bCs/>
        </w:rPr>
        <w:t>e</w:t>
      </w:r>
      <w:r w:rsidRPr="00F2705F">
        <w:rPr>
          <w:rFonts w:ascii="Times New Roman" w:hAnsi="Times New Roman" w:cs="Times New Roman"/>
          <w:bCs/>
        </w:rPr>
        <w:t xml:space="preserve"> wniosk</w:t>
      </w:r>
      <w:r w:rsidR="00A247EB">
        <w:rPr>
          <w:rFonts w:ascii="Times New Roman" w:hAnsi="Times New Roman" w:cs="Times New Roman"/>
          <w:bCs/>
        </w:rPr>
        <w:t xml:space="preserve">i zaprezentowano w </w:t>
      </w:r>
      <w:r w:rsidRPr="00F2705F">
        <w:rPr>
          <w:rFonts w:ascii="Times New Roman" w:hAnsi="Times New Roman" w:cs="Times New Roman"/>
          <w:bCs/>
        </w:rPr>
        <w:t>publikacj</w:t>
      </w:r>
      <w:r w:rsidR="00A247EB">
        <w:rPr>
          <w:rFonts w:ascii="Times New Roman" w:hAnsi="Times New Roman" w:cs="Times New Roman"/>
          <w:bCs/>
        </w:rPr>
        <w:t>i</w:t>
      </w:r>
      <w:r w:rsidRPr="00F2705F">
        <w:rPr>
          <w:rFonts w:ascii="Times New Roman" w:hAnsi="Times New Roman" w:cs="Times New Roman"/>
          <w:bCs/>
        </w:rPr>
        <w:t xml:space="preserve"> Ł. Korzeniowski (red.), </w:t>
      </w:r>
      <w:r w:rsidRPr="00F2705F">
        <w:rPr>
          <w:rFonts w:ascii="Times New Roman" w:hAnsi="Times New Roman" w:cs="Times New Roman"/>
          <w:bCs/>
          <w:i/>
          <w:iCs/>
        </w:rPr>
        <w:t>Prawa ucznia w Polsce. Raport z badań</w:t>
      </w:r>
      <w:r w:rsidRPr="00F2705F">
        <w:rPr>
          <w:rFonts w:ascii="Times New Roman" w:hAnsi="Times New Roman" w:cs="Times New Roman"/>
          <w:bCs/>
        </w:rPr>
        <w:t xml:space="preserve"> (Kraków 2023; online: https://raport.sus.org.pl/ebook.pdf [dostęp: 20 lutego 2025 r.]). Tam jednak skala naruszeń zdaje się znacznie wyższa – według wskazanych wyników, poczucie, że kiedykolwiek w szkole własne prawa zostały naruszone, miało aż 81,3% odpowiadających, przy czym zaledwie 49,4% z tej grupy jakkolwiek na to naruszenie zareagowało (s. 98). W obydwu badaniach (niezależnie od wyniku procentowego) widać </w:t>
      </w:r>
      <w:r w:rsidR="00A247EB">
        <w:rPr>
          <w:rFonts w:ascii="Times New Roman" w:hAnsi="Times New Roman" w:cs="Times New Roman"/>
          <w:bCs/>
        </w:rPr>
        <w:t>pojawianie się w polskich szkołach</w:t>
      </w:r>
      <w:r w:rsidRPr="00F2705F">
        <w:rPr>
          <w:rFonts w:ascii="Times New Roman" w:hAnsi="Times New Roman" w:cs="Times New Roman"/>
          <w:bCs/>
        </w:rPr>
        <w:t xml:space="preserve"> </w:t>
      </w:r>
      <w:r w:rsidR="00A247EB">
        <w:rPr>
          <w:rFonts w:ascii="Times New Roman" w:hAnsi="Times New Roman" w:cs="Times New Roman"/>
          <w:bCs/>
        </w:rPr>
        <w:t xml:space="preserve">i placówkach problemu </w:t>
      </w:r>
      <w:r w:rsidRPr="00F2705F">
        <w:rPr>
          <w:rFonts w:ascii="Times New Roman" w:hAnsi="Times New Roman" w:cs="Times New Roman"/>
          <w:bCs/>
        </w:rPr>
        <w:t>naruszani</w:t>
      </w:r>
      <w:r w:rsidR="00A247EB">
        <w:rPr>
          <w:rFonts w:ascii="Times New Roman" w:hAnsi="Times New Roman" w:cs="Times New Roman"/>
          <w:bCs/>
        </w:rPr>
        <w:t>a</w:t>
      </w:r>
      <w:r w:rsidRPr="00F2705F">
        <w:rPr>
          <w:rFonts w:ascii="Times New Roman" w:hAnsi="Times New Roman" w:cs="Times New Roman"/>
          <w:bCs/>
        </w:rPr>
        <w:t xml:space="preserve"> praw uczniowskich.</w:t>
      </w:r>
    </w:p>
    <w:p w14:paraId="28782E53" w14:textId="08BE07C6" w:rsidR="00F2705F" w:rsidRPr="00F2705F" w:rsidRDefault="00F2705F" w:rsidP="00F2705F">
      <w:pPr>
        <w:spacing w:after="240" w:line="360" w:lineRule="auto"/>
        <w:jc w:val="both"/>
        <w:rPr>
          <w:rFonts w:ascii="Times New Roman" w:hAnsi="Times New Roman" w:cs="Times New Roman"/>
          <w:bCs/>
        </w:rPr>
      </w:pPr>
      <w:r w:rsidRPr="00F2705F">
        <w:rPr>
          <w:rFonts w:ascii="Times New Roman" w:hAnsi="Times New Roman" w:cs="Times New Roman"/>
          <w:bCs/>
        </w:rPr>
        <w:t>Ponadto, aktualnie obowiązujący przepis art. 85 ust. 5 ustawy – Prawo oświatowe, regulujący prawa ucznia w kontekście działalności samorządu uczniowskiego może budzić wątpliwości co do hierarchicznej ważności praw ucznia, a także prawidłowej oceny, co jest prawem ucznia, a co uprawnieniem samorządu uczniowskiego jako społecznego organu w systemie oświaty, np. zawarto w tym katalogu „prawo redagowania i wydawania gazety szkolnej” czy „prawo wyboru nauczyciela pełniącego rolę opiekuna samorządu”, a już nie prawa do poszanowania godności ucznia czy do równego traktowania. Z całą pewnością zatem nie można uznać katalogu zawartego w art. 85 ust. 5 ustawy – Prawo oświatowe za katalog „podstawowych praw ucznia” rozumianych jako prawa najbardziej elementarne, niezbędne dla uczęszczania do szkoły lub placówki, pobierania w niej nauki i bycia użytkownikiem zakładu administracyjnego o charakterystycznej misji.</w:t>
      </w:r>
    </w:p>
    <w:p w14:paraId="3401F042" w14:textId="7D3CEE99" w:rsidR="0062178A" w:rsidRDefault="0062178A" w:rsidP="005A5D15">
      <w:pPr>
        <w:spacing w:after="240" w:line="360" w:lineRule="auto"/>
        <w:jc w:val="both"/>
        <w:rPr>
          <w:rFonts w:ascii="Times New Roman" w:hAnsi="Times New Roman" w:cs="Times New Roman"/>
        </w:rPr>
      </w:pPr>
      <w:r>
        <w:rPr>
          <w:rFonts w:ascii="Times New Roman" w:hAnsi="Times New Roman" w:cs="Times New Roman"/>
        </w:rPr>
        <w:t xml:space="preserve">Z drugiej zaś strony, obowiązki uczniowskie, pozostając do uregulowania na poziomie statutowym, są w pewnym zakresie enumeratywnie wskazane w art. 99 </w:t>
      </w:r>
      <w:r w:rsidR="00A24889">
        <w:rPr>
          <w:rFonts w:ascii="Times New Roman" w:hAnsi="Times New Roman" w:cs="Times New Roman"/>
        </w:rPr>
        <w:t>ustawy – Prawo oświatowe</w:t>
      </w:r>
      <w:r w:rsidR="00A247EB">
        <w:rPr>
          <w:rFonts w:ascii="Times New Roman" w:hAnsi="Times New Roman" w:cs="Times New Roman"/>
        </w:rPr>
        <w:t>, choć może zachodzić wątpliwość, czy jest to w istocie katalog tych obowiązków, czy swoiste wytyczne do opracowania regulacji statutowych. Tym samym mogą powstawać problemy w interpretowaniu i stosowaniu prawa</w:t>
      </w:r>
      <w:r>
        <w:rPr>
          <w:rFonts w:ascii="Times New Roman" w:hAnsi="Times New Roman" w:cs="Times New Roman"/>
        </w:rPr>
        <w:t xml:space="preserve">. </w:t>
      </w:r>
    </w:p>
    <w:p w14:paraId="673C7E82" w14:textId="018C2A70" w:rsidR="0062178A" w:rsidRDefault="0062178A" w:rsidP="005A5D15">
      <w:pPr>
        <w:spacing w:after="240" w:line="360" w:lineRule="auto"/>
        <w:jc w:val="both"/>
        <w:rPr>
          <w:rFonts w:ascii="Times New Roman" w:hAnsi="Times New Roman" w:cs="Times New Roman"/>
        </w:rPr>
      </w:pPr>
      <w:r>
        <w:rPr>
          <w:rFonts w:ascii="Times New Roman" w:hAnsi="Times New Roman" w:cs="Times New Roman"/>
        </w:rPr>
        <w:lastRenderedPageBreak/>
        <w:t>Każdy ludzki obowiązek jest jednocześnie ograniczeniem ludzkiego prawa lub wolności (dla przykładu: obowiązek szkolny ogranicza prawo do nauki przez konieczność uczenia się w</w:t>
      </w:r>
      <w:r w:rsidR="00E3517B">
        <w:rPr>
          <w:rFonts w:ascii="Times New Roman" w:hAnsi="Times New Roman" w:cs="Times New Roman"/>
        </w:rPr>
        <w:t> </w:t>
      </w:r>
      <w:r>
        <w:rPr>
          <w:rFonts w:ascii="Times New Roman" w:hAnsi="Times New Roman" w:cs="Times New Roman"/>
        </w:rPr>
        <w:t xml:space="preserve">szkole, a nie np. w zakładzie pracy). </w:t>
      </w:r>
      <w:r w:rsidR="00A247EB">
        <w:rPr>
          <w:rFonts w:ascii="Times New Roman" w:hAnsi="Times New Roman" w:cs="Times New Roman"/>
        </w:rPr>
        <w:t>W związku z tym</w:t>
      </w:r>
      <w:r>
        <w:rPr>
          <w:rFonts w:ascii="Times New Roman" w:hAnsi="Times New Roman" w:cs="Times New Roman"/>
        </w:rPr>
        <w:t xml:space="preserve"> nałożenie jakiegokolwiek obowiązku na jednostkę musi zostać dokonane w trybie przewidzianym dla limitacji praw i wolności człowieka, a zatem w zgodzie m.in. z art. 31 ust. 3 Konstytucji RP. Norma ta wyznacza m.in. zasadę wyłączności ustawy, która stanowi, że ograniczenie ludzkich praw lub wolności może nastąpić tylko w drodze ustawy. </w:t>
      </w:r>
    </w:p>
    <w:p w14:paraId="6B705295" w14:textId="501C158C" w:rsidR="009B6DA6" w:rsidRDefault="00A247EB" w:rsidP="005A5D15">
      <w:pPr>
        <w:spacing w:after="240" w:line="360" w:lineRule="auto"/>
        <w:jc w:val="both"/>
        <w:rPr>
          <w:rFonts w:ascii="Times New Roman" w:hAnsi="Times New Roman" w:cs="Times New Roman"/>
        </w:rPr>
      </w:pPr>
      <w:r>
        <w:rPr>
          <w:rFonts w:ascii="Times New Roman" w:hAnsi="Times New Roman" w:cs="Times New Roman"/>
        </w:rPr>
        <w:t>W związku z powyższym, r</w:t>
      </w:r>
      <w:r w:rsidR="009B6DA6">
        <w:rPr>
          <w:rFonts w:ascii="Times New Roman" w:hAnsi="Times New Roman" w:cs="Times New Roman"/>
        </w:rPr>
        <w:t>ozwiązaniem</w:t>
      </w:r>
      <w:r>
        <w:rPr>
          <w:rFonts w:ascii="Times New Roman" w:hAnsi="Times New Roman" w:cs="Times New Roman"/>
        </w:rPr>
        <w:t xml:space="preserve"> optymalnym</w:t>
      </w:r>
      <w:r w:rsidR="009B6DA6">
        <w:rPr>
          <w:rFonts w:ascii="Times New Roman" w:hAnsi="Times New Roman" w:cs="Times New Roman"/>
        </w:rPr>
        <w:t xml:space="preserve"> spełniającym konstytucyjne wymagania </w:t>
      </w:r>
      <w:r>
        <w:rPr>
          <w:rFonts w:ascii="Times New Roman" w:hAnsi="Times New Roman" w:cs="Times New Roman"/>
        </w:rPr>
        <w:t xml:space="preserve">i umożliwiającym jednolite stosowanie prawa w zakresie obowiązków uczniowskich w całym kraju </w:t>
      </w:r>
      <w:r w:rsidR="009B6DA6">
        <w:rPr>
          <w:rFonts w:ascii="Times New Roman" w:hAnsi="Times New Roman" w:cs="Times New Roman"/>
        </w:rPr>
        <w:t>jest</w:t>
      </w:r>
      <w:r>
        <w:rPr>
          <w:rFonts w:ascii="Times New Roman" w:hAnsi="Times New Roman" w:cs="Times New Roman"/>
        </w:rPr>
        <w:t xml:space="preserve"> wprowadzenie</w:t>
      </w:r>
      <w:r w:rsidR="009B6DA6">
        <w:rPr>
          <w:rFonts w:ascii="Times New Roman" w:hAnsi="Times New Roman" w:cs="Times New Roman"/>
        </w:rPr>
        <w:t xml:space="preserve"> ustawow</w:t>
      </w:r>
      <w:r>
        <w:rPr>
          <w:rFonts w:ascii="Times New Roman" w:hAnsi="Times New Roman" w:cs="Times New Roman"/>
        </w:rPr>
        <w:t>ego</w:t>
      </w:r>
      <w:r w:rsidR="009B6DA6">
        <w:rPr>
          <w:rFonts w:ascii="Times New Roman" w:hAnsi="Times New Roman" w:cs="Times New Roman"/>
        </w:rPr>
        <w:t xml:space="preserve"> katalog</w:t>
      </w:r>
      <w:r>
        <w:rPr>
          <w:rFonts w:ascii="Times New Roman" w:hAnsi="Times New Roman" w:cs="Times New Roman"/>
        </w:rPr>
        <w:t>u</w:t>
      </w:r>
      <w:r w:rsidR="009B6DA6">
        <w:rPr>
          <w:rFonts w:ascii="Times New Roman" w:hAnsi="Times New Roman" w:cs="Times New Roman"/>
        </w:rPr>
        <w:t xml:space="preserve"> zamknięt</w:t>
      </w:r>
      <w:r>
        <w:rPr>
          <w:rFonts w:ascii="Times New Roman" w:hAnsi="Times New Roman" w:cs="Times New Roman"/>
        </w:rPr>
        <w:t>ego obowiązków</w:t>
      </w:r>
      <w:r w:rsidR="009B6DA6">
        <w:rPr>
          <w:rFonts w:ascii="Times New Roman" w:hAnsi="Times New Roman" w:cs="Times New Roman"/>
        </w:rPr>
        <w:t xml:space="preserve"> uczniowski</w:t>
      </w:r>
      <w:r>
        <w:rPr>
          <w:rFonts w:ascii="Times New Roman" w:hAnsi="Times New Roman" w:cs="Times New Roman"/>
        </w:rPr>
        <w:t>ch</w:t>
      </w:r>
      <w:r w:rsidR="009B6DA6">
        <w:rPr>
          <w:rFonts w:ascii="Times New Roman" w:hAnsi="Times New Roman" w:cs="Times New Roman"/>
        </w:rPr>
        <w:t xml:space="preserve">. </w:t>
      </w:r>
    </w:p>
    <w:p w14:paraId="2C73B93C" w14:textId="765CECD3" w:rsidR="001228B6" w:rsidRPr="001228B6" w:rsidRDefault="001228B6" w:rsidP="001228B6">
      <w:pPr>
        <w:spacing w:after="240" w:line="360" w:lineRule="auto"/>
        <w:jc w:val="both"/>
        <w:rPr>
          <w:rFonts w:ascii="Times New Roman" w:hAnsi="Times New Roman" w:cs="Times New Roman"/>
          <w:bCs/>
        </w:rPr>
      </w:pPr>
      <w:r w:rsidRPr="001228B6">
        <w:rPr>
          <w:rFonts w:ascii="Times New Roman" w:hAnsi="Times New Roman" w:cs="Times New Roman"/>
          <w:bCs/>
        </w:rPr>
        <w:t xml:space="preserve">Co tyczy się zaś zagadnień związanych z prawami pełnoletnich osób uczących się i ich relacji z rodzicami w obliczu wygaśnięcia władzy rodzicielskiej oraz zyskania pełnej zdolności do czynności prawnych, wskazać trzeba, że problem ten kilkukrotnie był podnoszony m.in. przez Rzecznika Praw Obywatelskich w jego wystąpieniach choćby z </w:t>
      </w:r>
      <w:r w:rsidR="00EF7FC6">
        <w:rPr>
          <w:rFonts w:ascii="Times New Roman" w:hAnsi="Times New Roman" w:cs="Times New Roman"/>
          <w:bCs/>
        </w:rPr>
        <w:t xml:space="preserve">dnia </w:t>
      </w:r>
      <w:r w:rsidRPr="001228B6">
        <w:rPr>
          <w:rFonts w:ascii="Times New Roman" w:hAnsi="Times New Roman" w:cs="Times New Roman"/>
          <w:bCs/>
        </w:rPr>
        <w:t>16 stycznia 2019 r. (VII.501.69.2018;https://bip.brpo.gov.pl/sites/default/files/VII.501.69.2018%20w%20sprawie%20praw%20pełnoletnich%20uczniów.pdf [dostęp: 20 lutego 2025 r.]) czy z 3 kwietnia 2024 r.(VII.7031.38.2023.AT;https://bip.brpo.gov.pl/sites/default/files/2024</w:t>
      </w:r>
      <w:r w:rsidR="00EF7FC6">
        <w:rPr>
          <w:rFonts w:ascii="Times New Roman" w:hAnsi="Times New Roman" w:cs="Times New Roman"/>
          <w:bCs/>
        </w:rPr>
        <w:t>-</w:t>
      </w:r>
      <w:r w:rsidRPr="001228B6">
        <w:rPr>
          <w:rFonts w:ascii="Times New Roman" w:hAnsi="Times New Roman" w:cs="Times New Roman"/>
          <w:bCs/>
        </w:rPr>
        <w:t>04/Do_ME_dostep_do</w:t>
      </w:r>
      <w:r w:rsidR="00EF7FC6">
        <w:rPr>
          <w:rFonts w:ascii="Times New Roman" w:hAnsi="Times New Roman" w:cs="Times New Roman"/>
          <w:bCs/>
        </w:rPr>
        <w:t xml:space="preserve"> </w:t>
      </w:r>
      <w:r w:rsidRPr="001228B6">
        <w:rPr>
          <w:rFonts w:ascii="Times New Roman" w:hAnsi="Times New Roman" w:cs="Times New Roman"/>
          <w:bCs/>
        </w:rPr>
        <w:t>_ocen_ucznia_pelnoletniego_03_04_2024.pdf [dostęp: 20 lutego 2025 r.]).</w:t>
      </w:r>
    </w:p>
    <w:p w14:paraId="6E96001F" w14:textId="47DEF1AC" w:rsidR="001228B6" w:rsidRPr="001228B6" w:rsidRDefault="001228B6" w:rsidP="001228B6">
      <w:pPr>
        <w:spacing w:after="240" w:line="360" w:lineRule="auto"/>
        <w:jc w:val="both"/>
        <w:rPr>
          <w:rFonts w:ascii="Times New Roman" w:hAnsi="Times New Roman" w:cs="Times New Roman"/>
          <w:bCs/>
        </w:rPr>
      </w:pPr>
      <w:r w:rsidRPr="001228B6">
        <w:rPr>
          <w:rFonts w:ascii="Times New Roman" w:hAnsi="Times New Roman" w:cs="Times New Roman"/>
          <w:bCs/>
        </w:rPr>
        <w:t xml:space="preserve">Statuty szkół lub placówek to ponadto – zgodnie z art. 98 ust. 1 pkt 19 ustawy – Prawo oświatowe – akty wewnętrzne stanowiące o karach oraz procedurze ich wymierzania. To podejście </w:t>
      </w:r>
      <w:r w:rsidR="00A247EB">
        <w:rPr>
          <w:rFonts w:ascii="Times New Roman" w:hAnsi="Times New Roman" w:cs="Times New Roman"/>
          <w:bCs/>
        </w:rPr>
        <w:t xml:space="preserve">wydaje się być </w:t>
      </w:r>
      <w:r w:rsidRPr="001228B6">
        <w:rPr>
          <w:rFonts w:ascii="Times New Roman" w:hAnsi="Times New Roman" w:cs="Times New Roman"/>
          <w:bCs/>
        </w:rPr>
        <w:t xml:space="preserve">nieefektywne, ponieważ doprowadza do nakładania na uczniów kar niezgodnych naruszających m.in. istotę prawa do nauki przez np. nakazanie opuszczenia sali lekcyjnej. Z tego względu zasadne zdaje się przeniesienie katalogu kar dla uczniów oraz procedury ich wymierzania na poziom ustawowy. To rozwiązanie </w:t>
      </w:r>
      <w:r w:rsidR="00EF7FC6">
        <w:rPr>
          <w:rFonts w:ascii="Times New Roman" w:hAnsi="Times New Roman" w:cs="Times New Roman"/>
          <w:bCs/>
        </w:rPr>
        <w:t xml:space="preserve">zostało </w:t>
      </w:r>
      <w:r w:rsidRPr="001228B6">
        <w:rPr>
          <w:rFonts w:ascii="Times New Roman" w:hAnsi="Times New Roman" w:cs="Times New Roman"/>
          <w:bCs/>
        </w:rPr>
        <w:t>zaczerpnięte z</w:t>
      </w:r>
      <w:r w:rsidR="004B15E2">
        <w:rPr>
          <w:rFonts w:ascii="Times New Roman" w:hAnsi="Times New Roman" w:cs="Times New Roman"/>
          <w:bCs/>
        </w:rPr>
        <w:t> </w:t>
      </w:r>
      <w:r w:rsidRPr="001228B6">
        <w:rPr>
          <w:rFonts w:ascii="Times New Roman" w:hAnsi="Times New Roman" w:cs="Times New Roman"/>
          <w:bCs/>
        </w:rPr>
        <w:t>przepisów o szkolnictwie wyższym, gdzie katalog kar dla studentów i procedura ich wymierzania jest, co najmniej co do istoty, określona na poziomie ustawy.</w:t>
      </w:r>
    </w:p>
    <w:p w14:paraId="2A16010B" w14:textId="55538895" w:rsidR="001228B6" w:rsidRPr="001228B6" w:rsidRDefault="00A247EB" w:rsidP="001228B6">
      <w:pPr>
        <w:spacing w:after="240" w:line="360" w:lineRule="auto"/>
        <w:jc w:val="both"/>
        <w:rPr>
          <w:rFonts w:ascii="Times New Roman" w:hAnsi="Times New Roman" w:cs="Times New Roman"/>
          <w:bCs/>
        </w:rPr>
      </w:pPr>
      <w:r>
        <w:rPr>
          <w:rFonts w:ascii="Times New Roman" w:hAnsi="Times New Roman" w:cs="Times New Roman"/>
          <w:bCs/>
        </w:rPr>
        <w:t>A</w:t>
      </w:r>
      <w:r w:rsidR="001228B6" w:rsidRPr="001228B6">
        <w:rPr>
          <w:rFonts w:ascii="Times New Roman" w:hAnsi="Times New Roman" w:cs="Times New Roman"/>
          <w:bCs/>
        </w:rPr>
        <w:t xml:space="preserve">ktualny próg 50% nieusprawiedliwionych nieobecności jest zbyt wysoki jako podstawa do uznania, że obowiązek rocznego przygotowania przedszkolnego, </w:t>
      </w:r>
      <w:r w:rsidR="004B15E2">
        <w:rPr>
          <w:rFonts w:ascii="Times New Roman" w:hAnsi="Times New Roman" w:cs="Times New Roman"/>
          <w:bCs/>
        </w:rPr>
        <w:t xml:space="preserve">obowiązek </w:t>
      </w:r>
      <w:r w:rsidR="001228B6" w:rsidRPr="001228B6">
        <w:rPr>
          <w:rFonts w:ascii="Times New Roman" w:hAnsi="Times New Roman" w:cs="Times New Roman"/>
          <w:bCs/>
        </w:rPr>
        <w:t xml:space="preserve">szkolny lub </w:t>
      </w:r>
      <w:r w:rsidR="004B15E2">
        <w:rPr>
          <w:rFonts w:ascii="Times New Roman" w:hAnsi="Times New Roman" w:cs="Times New Roman"/>
          <w:bCs/>
        </w:rPr>
        <w:t xml:space="preserve">obowiązek </w:t>
      </w:r>
      <w:r w:rsidR="001228B6" w:rsidRPr="001228B6">
        <w:rPr>
          <w:rFonts w:ascii="Times New Roman" w:hAnsi="Times New Roman" w:cs="Times New Roman"/>
          <w:bCs/>
        </w:rPr>
        <w:t>nauki nie jest wypełniany albo jako podstawa do nieklasyfikowania ucznia w</w:t>
      </w:r>
      <w:r w:rsidR="00E3517B">
        <w:rPr>
          <w:rFonts w:ascii="Times New Roman" w:hAnsi="Times New Roman" w:cs="Times New Roman"/>
          <w:bCs/>
        </w:rPr>
        <w:t> </w:t>
      </w:r>
      <w:r w:rsidR="001228B6" w:rsidRPr="001228B6">
        <w:rPr>
          <w:rFonts w:ascii="Times New Roman" w:hAnsi="Times New Roman" w:cs="Times New Roman"/>
          <w:bCs/>
        </w:rPr>
        <w:t xml:space="preserve">sytuacji, gdy brak jest podstaw do ustalenia oceny śródrocznej lub rocznej. Aktualny próg pozwala być nieobecnym w co drugi dzień zajęć szkolnych. Jest to zdecydowanie zbyt dużo, </w:t>
      </w:r>
      <w:r w:rsidR="001228B6" w:rsidRPr="001228B6">
        <w:rPr>
          <w:rFonts w:ascii="Times New Roman" w:hAnsi="Times New Roman" w:cs="Times New Roman"/>
          <w:bCs/>
        </w:rPr>
        <w:lastRenderedPageBreak/>
        <w:t xml:space="preserve">ponieważ częste nieobecności ucznia sprawiają, że nie nadąża on z przerabianym materiałem, w konsekwencji czego w jego wiedzy oraz umiejętnościach narastają luki, które w dalszych latach edukacji mogą być trudne do uzupełnienia. Przykładem niech będzie nauka matematyki, w której najpierw konieczne jest nauczenie się dodawania, </w:t>
      </w:r>
      <w:r w:rsidR="004B15E2">
        <w:rPr>
          <w:rFonts w:ascii="Times New Roman" w:hAnsi="Times New Roman" w:cs="Times New Roman"/>
          <w:bCs/>
        </w:rPr>
        <w:t>a</w:t>
      </w:r>
      <w:r w:rsidR="001228B6" w:rsidRPr="001228B6">
        <w:rPr>
          <w:rFonts w:ascii="Times New Roman" w:hAnsi="Times New Roman" w:cs="Times New Roman"/>
          <w:bCs/>
        </w:rPr>
        <w:t>by móc później mnożyć. Mnożenie będzie z kolei przydatne do pierwiastkowania, a później pierwiastkowanie do dokonywania operacji na logarytmach. Jest to zatem prosty ciąg, którego zerwanie w pewnym miejscu (przez powstanie luki w wiedzy czy umiejętnościach) będzie powodem większych trudności z</w:t>
      </w:r>
      <w:r w:rsidR="004B15E2">
        <w:rPr>
          <w:rFonts w:ascii="Times New Roman" w:hAnsi="Times New Roman" w:cs="Times New Roman"/>
          <w:bCs/>
        </w:rPr>
        <w:t> </w:t>
      </w:r>
      <w:r w:rsidR="001228B6" w:rsidRPr="001228B6">
        <w:rPr>
          <w:rFonts w:ascii="Times New Roman" w:hAnsi="Times New Roman" w:cs="Times New Roman"/>
          <w:bCs/>
        </w:rPr>
        <w:t xml:space="preserve">przyswajaniem nauczanego materiału w kolejnych latach nauki. </w:t>
      </w:r>
    </w:p>
    <w:p w14:paraId="2932C0E3" w14:textId="146175E9" w:rsidR="001228B6" w:rsidRPr="001228B6" w:rsidRDefault="001228B6" w:rsidP="001228B6">
      <w:pPr>
        <w:spacing w:after="240" w:line="360" w:lineRule="auto"/>
        <w:jc w:val="both"/>
        <w:rPr>
          <w:rFonts w:ascii="Times New Roman" w:hAnsi="Times New Roman" w:cs="Times New Roman"/>
          <w:bCs/>
        </w:rPr>
      </w:pPr>
      <w:r w:rsidRPr="001228B6">
        <w:rPr>
          <w:rFonts w:ascii="Times New Roman" w:hAnsi="Times New Roman" w:cs="Times New Roman"/>
          <w:bCs/>
        </w:rPr>
        <w:t>Jednocześnie trzeba wskazać, że w Polsce działają oddziały, w których próg nieobecności jest znacznie wyższy – to chociażby oddziały z maturą międzynarodową (</w:t>
      </w:r>
      <w:r w:rsidRPr="001228B6">
        <w:rPr>
          <w:rFonts w:ascii="Times New Roman" w:hAnsi="Times New Roman" w:cs="Times New Roman"/>
          <w:bCs/>
          <w:i/>
          <w:iCs/>
        </w:rPr>
        <w:t>International Baccalaureate</w:t>
      </w:r>
      <w:r w:rsidRPr="001228B6">
        <w:rPr>
          <w:rFonts w:ascii="Times New Roman" w:hAnsi="Times New Roman" w:cs="Times New Roman"/>
          <w:bCs/>
        </w:rPr>
        <w:t>; dalej: „IB”). Dla przykładu, oddział klasy IB w III Liceum Ogólnokształcącym w Gdyni – https://www.lo3.gdynia.pl/wp-content/uploads/2021/02/WARUNKI-UCZESTNICTWA-W-PROGRAMIE-IB.pdf (dostęp: 20 lutego 2025 r.) – wymaga frekwencji 85% (z wyjątkami w postaci zwolnienia danej osoby z zajęć lekcyjnych np. z powodu uczestnictwa w olimpiadzie wiedzy czy w zajęciach sportowych). Z kolei oddział IB w II Liceum Ogólnokształcącym im. Generałowej Zamoyskiej i Heleny Modrzejewskiej w</w:t>
      </w:r>
      <w:r w:rsidR="004B15E2">
        <w:rPr>
          <w:rFonts w:ascii="Times New Roman" w:hAnsi="Times New Roman" w:cs="Times New Roman"/>
          <w:bCs/>
        </w:rPr>
        <w:t> </w:t>
      </w:r>
      <w:r w:rsidRPr="001228B6">
        <w:rPr>
          <w:rFonts w:ascii="Times New Roman" w:hAnsi="Times New Roman" w:cs="Times New Roman"/>
          <w:bCs/>
        </w:rPr>
        <w:t>Poznaniu – https://2lo.poznan.pl/wp-content/uploads/2014/11/Regulamin-IB.pdf (dostęp: 20 lutego 2025 r.) – ustala próg nieobecności na 30% w każdym semestrze oraz zbiorczo po czterech semestrach nauki na 20% (z wyjątkami w zakresie np. pobytu w szpitalu). Jasno to pokazuje, że istnieją w Polsce oddziały szkolne z wyższymi progami nieobecności, w których nauka przebiega bez zakłóceń.</w:t>
      </w:r>
    </w:p>
    <w:p w14:paraId="7A91C54A" w14:textId="79F52CAE" w:rsidR="000E7C1F" w:rsidRDefault="000E7C1F" w:rsidP="005A5D15">
      <w:pPr>
        <w:spacing w:after="240" w:line="360" w:lineRule="auto"/>
        <w:jc w:val="both"/>
        <w:rPr>
          <w:rFonts w:ascii="Times New Roman" w:hAnsi="Times New Roman" w:cs="Times New Roman"/>
        </w:rPr>
      </w:pPr>
      <w:r>
        <w:rPr>
          <w:rFonts w:ascii="Times New Roman" w:hAnsi="Times New Roman" w:cs="Times New Roman"/>
        </w:rPr>
        <w:t xml:space="preserve">W obecnym stanie prawnym tworzenie rad szkół lub placówek jest fakultatywne. </w:t>
      </w:r>
      <w:r w:rsidR="00A247EB">
        <w:rPr>
          <w:rFonts w:ascii="Times New Roman" w:hAnsi="Times New Roman" w:cs="Times New Roman"/>
        </w:rPr>
        <w:t>O</w:t>
      </w:r>
      <w:r>
        <w:rPr>
          <w:rFonts w:ascii="Times New Roman" w:hAnsi="Times New Roman" w:cs="Times New Roman"/>
        </w:rPr>
        <w:t>dsetek szkół lub placówek, gdzie zostały one powołane, jest niewielki. Tymczasem</w:t>
      </w:r>
      <w:r w:rsidR="00A247EB">
        <w:rPr>
          <w:rFonts w:ascii="Times New Roman" w:hAnsi="Times New Roman" w:cs="Times New Roman"/>
        </w:rPr>
        <w:t xml:space="preserve"> projektodawca</w:t>
      </w:r>
      <w:r>
        <w:rPr>
          <w:rFonts w:ascii="Times New Roman" w:hAnsi="Times New Roman" w:cs="Times New Roman"/>
        </w:rPr>
        <w:t xml:space="preserve"> dostrzega dużą wartość w tym, </w:t>
      </w:r>
      <w:r w:rsidR="004B15E2">
        <w:rPr>
          <w:rFonts w:ascii="Times New Roman" w:hAnsi="Times New Roman" w:cs="Times New Roman"/>
        </w:rPr>
        <w:t>a</w:t>
      </w:r>
      <w:r>
        <w:rPr>
          <w:rFonts w:ascii="Times New Roman" w:hAnsi="Times New Roman" w:cs="Times New Roman"/>
        </w:rPr>
        <w:t>by w szkole działało gremium, w której po równej liczbie zasiadają: uczniowie, rodzice i nauczyciele.</w:t>
      </w:r>
    </w:p>
    <w:p w14:paraId="121D6B33" w14:textId="2F55321C" w:rsidR="001228B6" w:rsidRPr="001228B6" w:rsidRDefault="001228B6" w:rsidP="001228B6">
      <w:pPr>
        <w:spacing w:after="240" w:line="360" w:lineRule="auto"/>
        <w:jc w:val="both"/>
        <w:rPr>
          <w:rFonts w:ascii="Times New Roman" w:hAnsi="Times New Roman" w:cs="Times New Roman"/>
          <w:bCs/>
        </w:rPr>
      </w:pPr>
      <w:r w:rsidRPr="001228B6">
        <w:rPr>
          <w:rFonts w:ascii="Times New Roman" w:hAnsi="Times New Roman" w:cs="Times New Roman"/>
          <w:bCs/>
        </w:rPr>
        <w:t xml:space="preserve">Wskazać też trzeba, że w obecnym stanie prawnym bywają powoływani rzecznicy praw uczniowskich na poziomie szkolnym, samorządowym lub wojewódzkim, ale jest to zależne od inicjatywy organu powołującego. Na poziomie ogólnokrajowym zaś brak jest dedykowanej osoby, do której mogliby zwrócić się wszyscy uczniowie. Bo choć większość z nich może zwrócić się do Rzecznika Praw Dziecka o pomoc, to organ ten zajmuje się sprawami osób jedynie do osiągnięcia pełnoletności. W systemie oświaty natomiast liczna jest grupa osób pełnoletnich, które wciąż uczęszczają do szkół lub placówek. Ponadto, nie posiada on narzędzi </w:t>
      </w:r>
      <w:r w:rsidRPr="001228B6">
        <w:rPr>
          <w:rFonts w:ascii="Times New Roman" w:hAnsi="Times New Roman" w:cs="Times New Roman"/>
          <w:bCs/>
        </w:rPr>
        <w:lastRenderedPageBreak/>
        <w:t xml:space="preserve">nadzoru i interwencji charakterystycznych dla systemu oświaty (np. polegających na wydawaniu wiążących zaleceń wobec szkół i placówek czy innych, wzorowanych na narzędziach nadzoru pedagogicznego. Co więcej, jest to organ centralny, mający swoją siedzibę w Warszawie. Jest on zatem dość „odległy” od uczniów, którzy – w razie wejścia w życie </w:t>
      </w:r>
      <w:r w:rsidR="004B15E2">
        <w:rPr>
          <w:rFonts w:ascii="Times New Roman" w:hAnsi="Times New Roman" w:cs="Times New Roman"/>
          <w:bCs/>
        </w:rPr>
        <w:t>projektowanej</w:t>
      </w:r>
      <w:r w:rsidRPr="001228B6">
        <w:rPr>
          <w:rFonts w:ascii="Times New Roman" w:hAnsi="Times New Roman" w:cs="Times New Roman"/>
          <w:bCs/>
        </w:rPr>
        <w:t xml:space="preserve"> ustawy – mogliby zwracać się najpierw do organów rzecznikowskich im terytorialnie bliższych, mających swoją właściwość w danej szkole, gminie/powiecie czy w</w:t>
      </w:r>
      <w:r w:rsidR="00E3517B">
        <w:rPr>
          <w:rFonts w:ascii="Times New Roman" w:hAnsi="Times New Roman" w:cs="Times New Roman"/>
          <w:bCs/>
        </w:rPr>
        <w:t> </w:t>
      </w:r>
      <w:r w:rsidRPr="001228B6">
        <w:rPr>
          <w:rFonts w:ascii="Times New Roman" w:hAnsi="Times New Roman" w:cs="Times New Roman"/>
          <w:bCs/>
        </w:rPr>
        <w:t>danym województwie.</w:t>
      </w:r>
    </w:p>
    <w:p w14:paraId="3AFDE588" w14:textId="24DD1243" w:rsidR="001228B6" w:rsidRPr="001228B6" w:rsidRDefault="001228B6" w:rsidP="001228B6">
      <w:pPr>
        <w:spacing w:after="240" w:line="360" w:lineRule="auto"/>
        <w:jc w:val="both"/>
        <w:rPr>
          <w:rFonts w:ascii="Times New Roman" w:hAnsi="Times New Roman" w:cs="Times New Roman"/>
          <w:bCs/>
        </w:rPr>
      </w:pPr>
      <w:r w:rsidRPr="001228B6">
        <w:rPr>
          <w:rFonts w:ascii="Times New Roman" w:hAnsi="Times New Roman" w:cs="Times New Roman"/>
          <w:bCs/>
        </w:rPr>
        <w:t xml:space="preserve">Niecelowe jest ponadto pozostawianie wszystkich spraw uczniów, w szczególności pełnoletnich, Rzecznikowi Praw Obywatelskich, ponieważ organ ten jest obciążony wieloma innymi zagadnieniami prawnoczłowieczymi. Uczniowie zaś są szczególnie narażeni na naruszenia praw człowieka, ponieważ są osobami w młodym wieku oraz niewyspecjalizowanymi w prawie. Rzecznik Praw Obywatelskich jest natomiast generalnym rzecznikiem, który nie posiada w swoim Biurze nawet wyodrębnionej jednostki organizacyjnej poświęconej zagadnieniom działu oświata i wychowanie. W przypadku Rzecznika Praw Obywatelskich zastosowanie mają też argumenty przedstawione wobec Rzecznika Praw Dziecka w zakresie braku kompetencji istotnych dla interweniowania wewnątrz systemu oświaty oraz tego, że jest to organ centralny, z siedzibą w Warszawie i jedynie trzema pełnomocnikami terytorialnymi w innych miastach wojewódzkich. Dlatego </w:t>
      </w:r>
      <w:r w:rsidR="00C901B7">
        <w:rPr>
          <w:rFonts w:ascii="Times New Roman" w:hAnsi="Times New Roman" w:cs="Times New Roman"/>
          <w:bCs/>
        </w:rPr>
        <w:t>też uznano</w:t>
      </w:r>
      <w:r w:rsidRPr="001228B6">
        <w:rPr>
          <w:rFonts w:ascii="Times New Roman" w:hAnsi="Times New Roman" w:cs="Times New Roman"/>
          <w:bCs/>
        </w:rPr>
        <w:t xml:space="preserve"> za celowe powołanie struktury organów rzecznikowskich, które działałyby wyłącznie na rzecz uczniów i ich praw. </w:t>
      </w:r>
    </w:p>
    <w:p w14:paraId="201FF3C9" w14:textId="5909BAD4" w:rsidR="00E21D89" w:rsidRPr="001228B6" w:rsidRDefault="004B15E2" w:rsidP="005A5D15">
      <w:pPr>
        <w:spacing w:after="240" w:line="360" w:lineRule="auto"/>
        <w:jc w:val="both"/>
        <w:rPr>
          <w:rFonts w:ascii="Times New Roman" w:hAnsi="Times New Roman" w:cs="Times New Roman"/>
          <w:bCs/>
        </w:rPr>
      </w:pPr>
      <w:r>
        <w:rPr>
          <w:rFonts w:ascii="Times New Roman" w:hAnsi="Times New Roman" w:cs="Times New Roman"/>
          <w:bCs/>
        </w:rPr>
        <w:t>Ab</w:t>
      </w:r>
      <w:r w:rsidR="001228B6" w:rsidRPr="001228B6">
        <w:rPr>
          <w:rFonts w:ascii="Times New Roman" w:hAnsi="Times New Roman" w:cs="Times New Roman"/>
          <w:bCs/>
        </w:rPr>
        <w:t xml:space="preserve">y system organów rzecznikowskich był wydolny, konieczne jest powołanie go na trzech poziomach: szkolnym, wojewódzkim i ogólnokrajowym. Do tego, obserwując mediacyjne, sieciujące i edukacyjno-promocyjne aktywności dotychczasowych samorządowych rzeczników praw uczniowskich, </w:t>
      </w:r>
      <w:r w:rsidR="00C901B7">
        <w:rPr>
          <w:rFonts w:ascii="Times New Roman" w:hAnsi="Times New Roman" w:cs="Times New Roman"/>
          <w:bCs/>
        </w:rPr>
        <w:t>za</w:t>
      </w:r>
      <w:r w:rsidR="001228B6" w:rsidRPr="001228B6">
        <w:rPr>
          <w:rFonts w:ascii="Times New Roman" w:hAnsi="Times New Roman" w:cs="Times New Roman"/>
          <w:bCs/>
        </w:rPr>
        <w:t>propon</w:t>
      </w:r>
      <w:r w:rsidR="00C901B7">
        <w:rPr>
          <w:rFonts w:ascii="Times New Roman" w:hAnsi="Times New Roman" w:cs="Times New Roman"/>
          <w:bCs/>
        </w:rPr>
        <w:t>owano</w:t>
      </w:r>
      <w:r w:rsidR="001228B6" w:rsidRPr="001228B6">
        <w:rPr>
          <w:rFonts w:ascii="Times New Roman" w:hAnsi="Times New Roman" w:cs="Times New Roman"/>
          <w:bCs/>
        </w:rPr>
        <w:t xml:space="preserve"> wprowadz</w:t>
      </w:r>
      <w:r w:rsidR="00C901B7">
        <w:rPr>
          <w:rFonts w:ascii="Times New Roman" w:hAnsi="Times New Roman" w:cs="Times New Roman"/>
          <w:bCs/>
        </w:rPr>
        <w:t>enie</w:t>
      </w:r>
      <w:r w:rsidR="001228B6" w:rsidRPr="001228B6">
        <w:rPr>
          <w:rFonts w:ascii="Times New Roman" w:hAnsi="Times New Roman" w:cs="Times New Roman"/>
          <w:bCs/>
        </w:rPr>
        <w:t xml:space="preserve"> możliwoś</w:t>
      </w:r>
      <w:r w:rsidR="00C901B7">
        <w:rPr>
          <w:rFonts w:ascii="Times New Roman" w:hAnsi="Times New Roman" w:cs="Times New Roman"/>
          <w:bCs/>
        </w:rPr>
        <w:t>ci</w:t>
      </w:r>
      <w:r w:rsidR="001228B6" w:rsidRPr="001228B6">
        <w:rPr>
          <w:rFonts w:ascii="Times New Roman" w:hAnsi="Times New Roman" w:cs="Times New Roman"/>
          <w:bCs/>
        </w:rPr>
        <w:t xml:space="preserve"> powoływania przez gminy i powiaty (oraz miasta na prawach powiatu) </w:t>
      </w:r>
      <w:r w:rsidR="0010649E">
        <w:rPr>
          <w:rFonts w:ascii="Times New Roman" w:hAnsi="Times New Roman" w:cs="Times New Roman"/>
          <w:bCs/>
        </w:rPr>
        <w:t>odpowiednio Gminnych</w:t>
      </w:r>
      <w:r w:rsidR="00A630F4">
        <w:rPr>
          <w:rFonts w:ascii="Times New Roman" w:hAnsi="Times New Roman" w:cs="Times New Roman"/>
          <w:bCs/>
        </w:rPr>
        <w:t xml:space="preserve"> (Miejskich)</w:t>
      </w:r>
      <w:r w:rsidR="0010649E">
        <w:rPr>
          <w:rFonts w:ascii="Times New Roman" w:hAnsi="Times New Roman" w:cs="Times New Roman"/>
          <w:bCs/>
        </w:rPr>
        <w:t xml:space="preserve"> i Powiatowych</w:t>
      </w:r>
      <w:r w:rsidR="00A630F4">
        <w:rPr>
          <w:rFonts w:ascii="Times New Roman" w:hAnsi="Times New Roman" w:cs="Times New Roman"/>
          <w:bCs/>
        </w:rPr>
        <w:t xml:space="preserve"> </w:t>
      </w:r>
      <w:r w:rsidR="001228B6" w:rsidRPr="001228B6">
        <w:rPr>
          <w:rFonts w:ascii="Times New Roman" w:hAnsi="Times New Roman" w:cs="Times New Roman"/>
          <w:bCs/>
        </w:rPr>
        <w:t>Rzeczników Praw Uczniowskich – o kompetencjach podobnych do tych wykonywanych obecnie</w:t>
      </w:r>
      <w:r w:rsidR="0010649E">
        <w:rPr>
          <w:rFonts w:ascii="Times New Roman" w:hAnsi="Times New Roman" w:cs="Times New Roman"/>
          <w:bCs/>
        </w:rPr>
        <w:t xml:space="preserve"> tam, gdzie zostali oni powołani, tyle że na podstawie konkretnej, dedykowanej temu rozwiązaniu </w:t>
      </w:r>
      <w:r w:rsidR="00C901B7">
        <w:rPr>
          <w:rFonts w:ascii="Times New Roman" w:hAnsi="Times New Roman" w:cs="Times New Roman"/>
          <w:bCs/>
        </w:rPr>
        <w:t xml:space="preserve">podstawie prawnej </w:t>
      </w:r>
      <w:r w:rsidR="0010649E">
        <w:rPr>
          <w:rFonts w:ascii="Times New Roman" w:hAnsi="Times New Roman" w:cs="Times New Roman"/>
          <w:bCs/>
        </w:rPr>
        <w:t>(zamiast, jak dotychczas, ogólnej, związanej z samorządowymi zadaniami oświatowymi)</w:t>
      </w:r>
      <w:r w:rsidR="001228B6" w:rsidRPr="001228B6">
        <w:rPr>
          <w:rFonts w:ascii="Times New Roman" w:hAnsi="Times New Roman" w:cs="Times New Roman"/>
          <w:bCs/>
        </w:rPr>
        <w:t>. Nie planuje się jednak powoływania ich odpowiedników na poziomie samorządu województwa (skoro Wojewódzcy Rzecznicy będą powoływani przy kuratoriach oświaty).</w:t>
      </w:r>
    </w:p>
    <w:p w14:paraId="6582C8FC" w14:textId="4F0CC114" w:rsidR="00975017" w:rsidRPr="00975017" w:rsidRDefault="00975017" w:rsidP="005A5D15">
      <w:pPr>
        <w:spacing w:after="240" w:line="360" w:lineRule="auto"/>
        <w:jc w:val="center"/>
        <w:rPr>
          <w:rFonts w:ascii="Times New Roman" w:hAnsi="Times New Roman" w:cs="Times New Roman"/>
          <w:b/>
          <w:bCs/>
        </w:rPr>
      </w:pPr>
      <w:r>
        <w:rPr>
          <w:rFonts w:ascii="Times New Roman" w:hAnsi="Times New Roman" w:cs="Times New Roman"/>
          <w:b/>
          <w:bCs/>
        </w:rPr>
        <w:lastRenderedPageBreak/>
        <w:t xml:space="preserve">Przewidywane skutki prawne, w tym różnice </w:t>
      </w:r>
      <w:r w:rsidRPr="00975017">
        <w:rPr>
          <w:rFonts w:ascii="Times New Roman" w:hAnsi="Times New Roman" w:cs="Times New Roman"/>
          <w:b/>
          <w:bCs/>
        </w:rPr>
        <w:t>pomiędzy dotychczasowym a projektowanym stanem prawnym</w:t>
      </w:r>
    </w:p>
    <w:p w14:paraId="656563F4" w14:textId="0E6158B2" w:rsidR="00975017" w:rsidRDefault="00960A35" w:rsidP="005A5D15">
      <w:pPr>
        <w:spacing w:after="240" w:line="360" w:lineRule="auto"/>
        <w:jc w:val="center"/>
        <w:rPr>
          <w:rFonts w:ascii="Times New Roman" w:hAnsi="Times New Roman" w:cs="Times New Roman"/>
          <w:u w:val="single"/>
        </w:rPr>
      </w:pPr>
      <w:r>
        <w:rPr>
          <w:rFonts w:ascii="Times New Roman" w:hAnsi="Times New Roman" w:cs="Times New Roman"/>
          <w:u w:val="single"/>
        </w:rPr>
        <w:t>Definicja społeczności szkolnej</w:t>
      </w:r>
    </w:p>
    <w:p w14:paraId="238A11C8" w14:textId="24C24C92" w:rsidR="00960A35" w:rsidRDefault="00960A35" w:rsidP="005A5D15">
      <w:pPr>
        <w:spacing w:after="240" w:line="360" w:lineRule="auto"/>
        <w:jc w:val="both"/>
        <w:rPr>
          <w:rFonts w:ascii="Times New Roman" w:hAnsi="Times New Roman" w:cs="Times New Roman"/>
        </w:rPr>
      </w:pPr>
      <w:r>
        <w:rPr>
          <w:rFonts w:ascii="Times New Roman" w:hAnsi="Times New Roman" w:cs="Times New Roman"/>
        </w:rPr>
        <w:t>Zespół d</w:t>
      </w:r>
      <w:r w:rsidR="00A546B3">
        <w:rPr>
          <w:rFonts w:ascii="Times New Roman" w:hAnsi="Times New Roman" w:cs="Times New Roman"/>
        </w:rPr>
        <w:t>o spraw</w:t>
      </w:r>
      <w:r>
        <w:rPr>
          <w:rFonts w:ascii="Times New Roman" w:hAnsi="Times New Roman" w:cs="Times New Roman"/>
        </w:rPr>
        <w:t xml:space="preserve"> Praw i Obowiązków Ucznia zauważył w trakcie prac, że brak jest w </w:t>
      </w:r>
      <w:r w:rsidR="00E21D89">
        <w:rPr>
          <w:rFonts w:ascii="Times New Roman" w:hAnsi="Times New Roman" w:cs="Times New Roman"/>
        </w:rPr>
        <w:t>ustawie – Prawo oświatowe</w:t>
      </w:r>
      <w:r>
        <w:rPr>
          <w:rFonts w:ascii="Times New Roman" w:hAnsi="Times New Roman" w:cs="Times New Roman"/>
        </w:rPr>
        <w:t xml:space="preserve"> zdefiniowanej grupy osób, która łączyłaby wszystkie osoby uczestniczące w codziennym życiu szkoły. Chodzi tu zatem o jedno pojęcie łączące uczniów, rodziców i</w:t>
      </w:r>
      <w:r w:rsidR="00E3517B">
        <w:rPr>
          <w:rFonts w:ascii="Times New Roman" w:hAnsi="Times New Roman" w:cs="Times New Roman"/>
        </w:rPr>
        <w:t> </w:t>
      </w:r>
      <w:r>
        <w:rPr>
          <w:rFonts w:ascii="Times New Roman" w:hAnsi="Times New Roman" w:cs="Times New Roman"/>
        </w:rPr>
        <w:t xml:space="preserve">nauczycieli. Z uwagi na dostrzeżony brak wnioskodawca proponuje </w:t>
      </w:r>
      <w:r w:rsidR="00C901B7">
        <w:rPr>
          <w:rFonts w:ascii="Times New Roman" w:hAnsi="Times New Roman" w:cs="Times New Roman"/>
        </w:rPr>
        <w:t>uzupełnić</w:t>
      </w:r>
      <w:r>
        <w:rPr>
          <w:rFonts w:ascii="Times New Roman" w:hAnsi="Times New Roman" w:cs="Times New Roman"/>
        </w:rPr>
        <w:t xml:space="preserve"> art. 4 </w:t>
      </w:r>
      <w:r w:rsidR="00A24889">
        <w:rPr>
          <w:rFonts w:ascii="Times New Roman" w:hAnsi="Times New Roman" w:cs="Times New Roman"/>
        </w:rPr>
        <w:t>ustawy – Prawo oświatowe</w:t>
      </w:r>
      <w:r w:rsidR="00C901B7">
        <w:rPr>
          <w:rFonts w:ascii="Times New Roman" w:hAnsi="Times New Roman" w:cs="Times New Roman"/>
        </w:rPr>
        <w:t>, zawierający</w:t>
      </w:r>
      <w:r>
        <w:rPr>
          <w:rFonts w:ascii="Times New Roman" w:hAnsi="Times New Roman" w:cs="Times New Roman"/>
        </w:rPr>
        <w:t xml:space="preserve"> tzw. </w:t>
      </w:r>
      <w:r w:rsidR="00A2477C">
        <w:rPr>
          <w:rFonts w:ascii="Times New Roman" w:hAnsi="Times New Roman" w:cs="Times New Roman"/>
        </w:rPr>
        <w:t>s</w:t>
      </w:r>
      <w:r>
        <w:rPr>
          <w:rFonts w:ascii="Times New Roman" w:hAnsi="Times New Roman" w:cs="Times New Roman"/>
        </w:rPr>
        <w:t>łownicz</w:t>
      </w:r>
      <w:r w:rsidR="00C901B7">
        <w:rPr>
          <w:rFonts w:ascii="Times New Roman" w:hAnsi="Times New Roman" w:cs="Times New Roman"/>
        </w:rPr>
        <w:t>ek</w:t>
      </w:r>
      <w:r w:rsidR="00A2477C">
        <w:rPr>
          <w:rFonts w:ascii="Times New Roman" w:hAnsi="Times New Roman" w:cs="Times New Roman"/>
        </w:rPr>
        <w:t xml:space="preserve"> </w:t>
      </w:r>
      <w:r>
        <w:rPr>
          <w:rFonts w:ascii="Times New Roman" w:hAnsi="Times New Roman" w:cs="Times New Roman"/>
        </w:rPr>
        <w:t>ustawy</w:t>
      </w:r>
      <w:r w:rsidR="00C901B7">
        <w:rPr>
          <w:rFonts w:ascii="Times New Roman" w:hAnsi="Times New Roman" w:cs="Times New Roman"/>
        </w:rPr>
        <w:t xml:space="preserve"> o</w:t>
      </w:r>
      <w:r>
        <w:rPr>
          <w:rFonts w:ascii="Times New Roman" w:hAnsi="Times New Roman" w:cs="Times New Roman"/>
        </w:rPr>
        <w:t xml:space="preserve"> pojęcie </w:t>
      </w:r>
      <w:r w:rsidR="00C901B7">
        <w:rPr>
          <w:rFonts w:ascii="Times New Roman" w:hAnsi="Times New Roman" w:cs="Times New Roman"/>
        </w:rPr>
        <w:t>„</w:t>
      </w:r>
      <w:r>
        <w:rPr>
          <w:rFonts w:ascii="Times New Roman" w:hAnsi="Times New Roman" w:cs="Times New Roman"/>
        </w:rPr>
        <w:t>społeczności szkolnej</w:t>
      </w:r>
      <w:r w:rsidR="00C901B7">
        <w:rPr>
          <w:rFonts w:ascii="Times New Roman" w:hAnsi="Times New Roman" w:cs="Times New Roman"/>
        </w:rPr>
        <w:t>”</w:t>
      </w:r>
      <w:r>
        <w:rPr>
          <w:rFonts w:ascii="Times New Roman" w:hAnsi="Times New Roman" w:cs="Times New Roman"/>
        </w:rPr>
        <w:t xml:space="preserve"> – grupy osób, </w:t>
      </w:r>
      <w:r w:rsidR="00C901B7">
        <w:rPr>
          <w:rFonts w:ascii="Times New Roman" w:hAnsi="Times New Roman" w:cs="Times New Roman"/>
        </w:rPr>
        <w:t>do której należą</w:t>
      </w:r>
      <w:r>
        <w:rPr>
          <w:rFonts w:ascii="Times New Roman" w:hAnsi="Times New Roman" w:cs="Times New Roman"/>
        </w:rPr>
        <w:t xml:space="preserve"> uczniowie, rodzice i nauczyciele. Pojęcie to jest później </w:t>
      </w:r>
      <w:r w:rsidR="00C901B7">
        <w:rPr>
          <w:rFonts w:ascii="Times New Roman" w:hAnsi="Times New Roman" w:cs="Times New Roman"/>
        </w:rPr>
        <w:t>używane</w:t>
      </w:r>
      <w:r>
        <w:rPr>
          <w:rFonts w:ascii="Times New Roman" w:hAnsi="Times New Roman" w:cs="Times New Roman"/>
        </w:rPr>
        <w:t xml:space="preserve"> w dalszej części projektu.</w:t>
      </w:r>
    </w:p>
    <w:p w14:paraId="40AA764B" w14:textId="48D8A0ED" w:rsidR="00960A35" w:rsidRDefault="00441DB3" w:rsidP="005A5D15">
      <w:pPr>
        <w:spacing w:after="240" w:line="360" w:lineRule="auto"/>
        <w:jc w:val="center"/>
        <w:rPr>
          <w:rFonts w:ascii="Times New Roman" w:hAnsi="Times New Roman" w:cs="Times New Roman"/>
          <w:u w:val="single"/>
        </w:rPr>
      </w:pPr>
      <w:r>
        <w:rPr>
          <w:rFonts w:ascii="Times New Roman" w:hAnsi="Times New Roman" w:cs="Times New Roman"/>
          <w:u w:val="single"/>
        </w:rPr>
        <w:t>Dodanie</w:t>
      </w:r>
      <w:r w:rsidR="007F00E9">
        <w:rPr>
          <w:rFonts w:ascii="Times New Roman" w:hAnsi="Times New Roman" w:cs="Times New Roman"/>
          <w:u w:val="single"/>
        </w:rPr>
        <w:t xml:space="preserve"> nowego rozdziału 2a </w:t>
      </w:r>
      <w:r>
        <w:rPr>
          <w:rFonts w:ascii="Times New Roman" w:hAnsi="Times New Roman" w:cs="Times New Roman"/>
          <w:u w:val="single"/>
        </w:rPr>
        <w:t xml:space="preserve">do </w:t>
      </w:r>
      <w:r w:rsidR="00A24889" w:rsidRPr="00E21D89">
        <w:rPr>
          <w:rFonts w:ascii="Times New Roman" w:hAnsi="Times New Roman" w:cs="Times New Roman"/>
          <w:u w:val="single"/>
        </w:rPr>
        <w:t>ustawy – Prawo oświatowe</w:t>
      </w:r>
    </w:p>
    <w:p w14:paraId="6D3B10CF" w14:textId="55985F1D" w:rsidR="00960A35" w:rsidRDefault="00960A35" w:rsidP="005A5D15">
      <w:pPr>
        <w:spacing w:after="240" w:line="360" w:lineRule="auto"/>
        <w:jc w:val="both"/>
        <w:rPr>
          <w:rFonts w:ascii="Times New Roman" w:hAnsi="Times New Roman" w:cs="Times New Roman"/>
        </w:rPr>
      </w:pPr>
      <w:r>
        <w:rPr>
          <w:rFonts w:ascii="Times New Roman" w:hAnsi="Times New Roman" w:cs="Times New Roman"/>
        </w:rPr>
        <w:t xml:space="preserve">Z uwagi na </w:t>
      </w:r>
      <w:r w:rsidR="007F00E9">
        <w:rPr>
          <w:rFonts w:ascii="Times New Roman" w:hAnsi="Times New Roman" w:cs="Times New Roman"/>
        </w:rPr>
        <w:t>przygotowanie kompleksowego</w:t>
      </w:r>
      <w:r>
        <w:rPr>
          <w:rFonts w:ascii="Times New Roman" w:hAnsi="Times New Roman" w:cs="Times New Roman"/>
        </w:rPr>
        <w:t xml:space="preserve"> katalogu praw </w:t>
      </w:r>
      <w:r w:rsidR="007F00E9">
        <w:rPr>
          <w:rFonts w:ascii="Times New Roman" w:hAnsi="Times New Roman" w:cs="Times New Roman"/>
        </w:rPr>
        <w:t xml:space="preserve">i obowiązków </w:t>
      </w:r>
      <w:r>
        <w:rPr>
          <w:rFonts w:ascii="Times New Roman" w:hAnsi="Times New Roman" w:cs="Times New Roman"/>
        </w:rPr>
        <w:t>uczniowskich,</w:t>
      </w:r>
      <w:r w:rsidR="00E21D89">
        <w:rPr>
          <w:rFonts w:ascii="Times New Roman" w:hAnsi="Times New Roman" w:cs="Times New Roman"/>
        </w:rPr>
        <w:t xml:space="preserve"> </w:t>
      </w:r>
      <w:r w:rsidR="00C901B7">
        <w:rPr>
          <w:rFonts w:ascii="Times New Roman" w:hAnsi="Times New Roman" w:cs="Times New Roman"/>
        </w:rPr>
        <w:t xml:space="preserve">wprowadzenie rozwiązań w zakresie </w:t>
      </w:r>
      <w:r w:rsidR="00E21D89">
        <w:rPr>
          <w:rFonts w:ascii="Times New Roman" w:hAnsi="Times New Roman" w:cs="Times New Roman"/>
        </w:rPr>
        <w:t>karania uczniów,</w:t>
      </w:r>
      <w:r>
        <w:rPr>
          <w:rFonts w:ascii="Times New Roman" w:hAnsi="Times New Roman" w:cs="Times New Roman"/>
        </w:rPr>
        <w:t xml:space="preserve"> a także</w:t>
      </w:r>
      <w:r w:rsidR="007F00E9">
        <w:rPr>
          <w:rFonts w:ascii="Times New Roman" w:hAnsi="Times New Roman" w:cs="Times New Roman"/>
        </w:rPr>
        <w:t xml:space="preserve"> stworzenie systemu organów ochrony praw uczniowskich, konieczne </w:t>
      </w:r>
      <w:r w:rsidR="004B15E2">
        <w:rPr>
          <w:rFonts w:ascii="Times New Roman" w:hAnsi="Times New Roman" w:cs="Times New Roman"/>
        </w:rPr>
        <w:t>jest</w:t>
      </w:r>
      <w:r w:rsidR="007F00E9">
        <w:rPr>
          <w:rFonts w:ascii="Times New Roman" w:hAnsi="Times New Roman" w:cs="Times New Roman"/>
        </w:rPr>
        <w:t xml:space="preserve"> </w:t>
      </w:r>
      <w:r w:rsidR="00A2477C">
        <w:rPr>
          <w:rFonts w:ascii="Times New Roman" w:hAnsi="Times New Roman" w:cs="Times New Roman"/>
        </w:rPr>
        <w:t xml:space="preserve">wprowadzenie </w:t>
      </w:r>
      <w:r w:rsidR="007F00E9">
        <w:rPr>
          <w:rFonts w:ascii="Times New Roman" w:hAnsi="Times New Roman" w:cs="Times New Roman"/>
        </w:rPr>
        <w:t xml:space="preserve">nowego rozdziału 2a </w:t>
      </w:r>
      <w:r w:rsidR="00441DB3">
        <w:rPr>
          <w:rFonts w:ascii="Times New Roman" w:hAnsi="Times New Roman" w:cs="Times New Roman"/>
        </w:rPr>
        <w:t xml:space="preserve">w </w:t>
      </w:r>
      <w:r w:rsidR="00C901B7">
        <w:rPr>
          <w:rFonts w:ascii="Times New Roman" w:hAnsi="Times New Roman" w:cs="Times New Roman"/>
        </w:rPr>
        <w:t xml:space="preserve">ustawie </w:t>
      </w:r>
      <w:r w:rsidR="004B15E2">
        <w:rPr>
          <w:rFonts w:ascii="Times New Roman" w:hAnsi="Times New Roman" w:cs="Times New Roman"/>
        </w:rPr>
        <w:t>–</w:t>
      </w:r>
      <w:r w:rsidR="00441DB3">
        <w:rPr>
          <w:rFonts w:ascii="Times New Roman" w:hAnsi="Times New Roman" w:cs="Times New Roman"/>
        </w:rPr>
        <w:t>Praw</w:t>
      </w:r>
      <w:r w:rsidR="00C901B7">
        <w:rPr>
          <w:rFonts w:ascii="Times New Roman" w:hAnsi="Times New Roman" w:cs="Times New Roman"/>
        </w:rPr>
        <w:t>o</w:t>
      </w:r>
      <w:r w:rsidR="00441DB3">
        <w:rPr>
          <w:rFonts w:ascii="Times New Roman" w:hAnsi="Times New Roman" w:cs="Times New Roman"/>
        </w:rPr>
        <w:t xml:space="preserve"> oświatow</w:t>
      </w:r>
      <w:r w:rsidR="00C901B7">
        <w:rPr>
          <w:rFonts w:ascii="Times New Roman" w:hAnsi="Times New Roman" w:cs="Times New Roman"/>
        </w:rPr>
        <w:t>e</w:t>
      </w:r>
      <w:r w:rsidR="00441DB3">
        <w:rPr>
          <w:rFonts w:ascii="Times New Roman" w:hAnsi="Times New Roman" w:cs="Times New Roman"/>
        </w:rPr>
        <w:t xml:space="preserve"> </w:t>
      </w:r>
      <w:r w:rsidR="007F00E9">
        <w:rPr>
          <w:rFonts w:ascii="Times New Roman" w:hAnsi="Times New Roman" w:cs="Times New Roman"/>
        </w:rPr>
        <w:t>zatytułowanego: „</w:t>
      </w:r>
      <w:r w:rsidR="00E21D89" w:rsidRPr="00E21D89">
        <w:rPr>
          <w:rFonts w:ascii="Times New Roman" w:hAnsi="Times New Roman" w:cs="Times New Roman"/>
        </w:rPr>
        <w:t>Prawa, wolności i obowiązki uczniowskie oraz organy ochrony praw i wolności uczniowskich</w:t>
      </w:r>
      <w:r w:rsidR="007F00E9">
        <w:rPr>
          <w:rFonts w:ascii="Times New Roman" w:hAnsi="Times New Roman" w:cs="Times New Roman"/>
        </w:rPr>
        <w:t>”</w:t>
      </w:r>
      <w:r>
        <w:rPr>
          <w:rFonts w:ascii="Times New Roman" w:hAnsi="Times New Roman" w:cs="Times New Roman"/>
        </w:rPr>
        <w:t>.</w:t>
      </w:r>
    </w:p>
    <w:p w14:paraId="2BA01A8E" w14:textId="5185BFCA" w:rsidR="00E21D89" w:rsidRDefault="00C901B7" w:rsidP="005A5D15">
      <w:pPr>
        <w:spacing w:after="240" w:line="360" w:lineRule="auto"/>
        <w:jc w:val="both"/>
        <w:rPr>
          <w:rFonts w:ascii="Times New Roman" w:hAnsi="Times New Roman" w:cs="Times New Roman"/>
        </w:rPr>
      </w:pPr>
      <w:r>
        <w:rPr>
          <w:rFonts w:ascii="Times New Roman" w:hAnsi="Times New Roman" w:cs="Times New Roman"/>
          <w:bCs/>
        </w:rPr>
        <w:t>J</w:t>
      </w:r>
      <w:r w:rsidR="00E21D89" w:rsidRPr="00E21D89">
        <w:rPr>
          <w:rFonts w:ascii="Times New Roman" w:hAnsi="Times New Roman" w:cs="Times New Roman"/>
          <w:bCs/>
        </w:rPr>
        <w:t>ednocześnie wskaz</w:t>
      </w:r>
      <w:r>
        <w:rPr>
          <w:rFonts w:ascii="Times New Roman" w:hAnsi="Times New Roman" w:cs="Times New Roman"/>
          <w:bCs/>
        </w:rPr>
        <w:t>ano</w:t>
      </w:r>
      <w:r w:rsidR="00E21D89" w:rsidRPr="00E21D89">
        <w:rPr>
          <w:rFonts w:ascii="Times New Roman" w:hAnsi="Times New Roman" w:cs="Times New Roman"/>
          <w:bCs/>
        </w:rPr>
        <w:t xml:space="preserve">, że rozdział ten obejmie swoim podmiotowym zakresem zastosowania zarówno publiczne, jak i niepubliczne szkoły (podstawowe, ponadpodstawowe, artystyczne) </w:t>
      </w:r>
      <w:r w:rsidR="00E21D89">
        <w:rPr>
          <w:rFonts w:ascii="Times New Roman" w:hAnsi="Times New Roman" w:cs="Times New Roman"/>
          <w:bCs/>
        </w:rPr>
        <w:t>oraz</w:t>
      </w:r>
      <w:r w:rsidR="00E21D89" w:rsidRPr="00E21D89">
        <w:rPr>
          <w:rFonts w:ascii="Times New Roman" w:hAnsi="Times New Roman" w:cs="Times New Roman"/>
          <w:bCs/>
        </w:rPr>
        <w:t xml:space="preserve"> placówki oświatowe, o których mowa w art. 2 pkt 3, 4 i 6</w:t>
      </w:r>
      <w:r w:rsidR="004B15E2">
        <w:rPr>
          <w:rFonts w:ascii="Times New Roman" w:hAnsi="Times New Roman" w:cs="Times New Roman"/>
        </w:rPr>
        <w:t>–</w:t>
      </w:r>
      <w:r w:rsidR="00E21D89" w:rsidRPr="00E21D89">
        <w:rPr>
          <w:rFonts w:ascii="Times New Roman" w:hAnsi="Times New Roman" w:cs="Times New Roman"/>
          <w:bCs/>
        </w:rPr>
        <w:t>8 ustawy – Prawo oświatowe</w:t>
      </w:r>
      <w:r w:rsidR="00E21D89">
        <w:rPr>
          <w:rFonts w:ascii="Times New Roman" w:hAnsi="Times New Roman" w:cs="Times New Roman"/>
          <w:bCs/>
        </w:rPr>
        <w:t>.</w:t>
      </w:r>
    </w:p>
    <w:p w14:paraId="3106CE79" w14:textId="6A5CE172" w:rsidR="00960A35" w:rsidRDefault="004514C3" w:rsidP="005A5D15">
      <w:pPr>
        <w:spacing w:after="240" w:line="360" w:lineRule="auto"/>
        <w:jc w:val="center"/>
        <w:rPr>
          <w:rFonts w:ascii="Times New Roman" w:hAnsi="Times New Roman" w:cs="Times New Roman"/>
          <w:u w:val="single"/>
        </w:rPr>
      </w:pPr>
      <w:r>
        <w:rPr>
          <w:rFonts w:ascii="Times New Roman" w:hAnsi="Times New Roman" w:cs="Times New Roman"/>
          <w:u w:val="single"/>
        </w:rPr>
        <w:t>Ustawowy i semiimperatywny k</w:t>
      </w:r>
      <w:r w:rsidR="00960A35">
        <w:rPr>
          <w:rFonts w:ascii="Times New Roman" w:hAnsi="Times New Roman" w:cs="Times New Roman"/>
          <w:u w:val="single"/>
        </w:rPr>
        <w:t xml:space="preserve">atalog praw </w:t>
      </w:r>
      <w:r w:rsidR="00F5320F">
        <w:rPr>
          <w:rFonts w:ascii="Times New Roman" w:hAnsi="Times New Roman" w:cs="Times New Roman"/>
          <w:u w:val="single"/>
        </w:rPr>
        <w:t>uczniowskich</w:t>
      </w:r>
    </w:p>
    <w:p w14:paraId="0AF12D6A" w14:textId="6E69AB82" w:rsidR="004C320A" w:rsidRPr="004B15E2" w:rsidRDefault="00960A35" w:rsidP="005A5D15">
      <w:pPr>
        <w:spacing w:after="240" w:line="360" w:lineRule="auto"/>
        <w:jc w:val="both"/>
        <w:rPr>
          <w:rFonts w:ascii="Times New Roman" w:hAnsi="Times New Roman" w:cs="Times New Roman"/>
        </w:rPr>
      </w:pPr>
      <w:r>
        <w:rPr>
          <w:rFonts w:ascii="Times New Roman" w:hAnsi="Times New Roman" w:cs="Times New Roman"/>
        </w:rPr>
        <w:t xml:space="preserve">Dodawany </w:t>
      </w:r>
      <w:r w:rsidR="00C901B7">
        <w:rPr>
          <w:rFonts w:ascii="Times New Roman" w:hAnsi="Times New Roman" w:cs="Times New Roman"/>
        </w:rPr>
        <w:t xml:space="preserve">w </w:t>
      </w:r>
      <w:r w:rsidR="00C901B7" w:rsidRPr="004B15E2">
        <w:rPr>
          <w:rFonts w:ascii="Times New Roman" w:hAnsi="Times New Roman" w:cs="Times New Roman"/>
        </w:rPr>
        <w:t xml:space="preserve">ustawie – Prawo oświatowe </w:t>
      </w:r>
      <w:r w:rsidRPr="004B15E2">
        <w:rPr>
          <w:rFonts w:ascii="Times New Roman" w:hAnsi="Times New Roman" w:cs="Times New Roman"/>
        </w:rPr>
        <w:t>art</w:t>
      </w:r>
      <w:r>
        <w:rPr>
          <w:rFonts w:ascii="Times New Roman" w:hAnsi="Times New Roman" w:cs="Times New Roman"/>
        </w:rPr>
        <w:t xml:space="preserve">. </w:t>
      </w:r>
      <w:r w:rsidR="007F00E9">
        <w:rPr>
          <w:rFonts w:ascii="Times New Roman" w:hAnsi="Times New Roman" w:cs="Times New Roman"/>
        </w:rPr>
        <w:t>42a</w:t>
      </w:r>
      <w:r>
        <w:rPr>
          <w:rFonts w:ascii="Times New Roman" w:hAnsi="Times New Roman" w:cs="Times New Roman"/>
        </w:rPr>
        <w:t xml:space="preserve"> </w:t>
      </w:r>
      <w:r w:rsidR="004C320A">
        <w:rPr>
          <w:rFonts w:ascii="Times New Roman" w:hAnsi="Times New Roman" w:cs="Times New Roman"/>
        </w:rPr>
        <w:t xml:space="preserve">zawiera katalog praw i wolności człowieka. Artykuł ten jest zbudowany na zasadzie normy semiimperatywnej – normy, która wyznacza ogólnokrajowe minimum (ogólnokrajowy standard), ale która jednocześnie pozwala, </w:t>
      </w:r>
      <w:r w:rsidR="004B15E2">
        <w:rPr>
          <w:rFonts w:ascii="Times New Roman" w:hAnsi="Times New Roman" w:cs="Times New Roman"/>
        </w:rPr>
        <w:t>a</w:t>
      </w:r>
      <w:r w:rsidR="004C320A">
        <w:rPr>
          <w:rFonts w:ascii="Times New Roman" w:hAnsi="Times New Roman" w:cs="Times New Roman"/>
        </w:rPr>
        <w:t xml:space="preserve">by szkoły lub placówki jeszcze bardziej polepszyły sytuację uczniów przez odpowiednie regulacje statutowe. </w:t>
      </w:r>
      <w:r w:rsidR="00E21D89">
        <w:rPr>
          <w:rFonts w:ascii="Times New Roman" w:hAnsi="Times New Roman" w:cs="Times New Roman"/>
        </w:rPr>
        <w:t xml:space="preserve">To inspiracja </w:t>
      </w:r>
      <w:r w:rsidR="004C320A">
        <w:rPr>
          <w:rFonts w:ascii="Times New Roman" w:hAnsi="Times New Roman" w:cs="Times New Roman"/>
        </w:rPr>
        <w:t>semiimperatywną normą z</w:t>
      </w:r>
      <w:r w:rsidR="004514C3">
        <w:rPr>
          <w:rFonts w:ascii="Times New Roman" w:hAnsi="Times New Roman" w:cs="Times New Roman"/>
        </w:rPr>
        <w:t xml:space="preserve"> art. 18 </w:t>
      </w:r>
      <w:r w:rsidR="004514C3" w:rsidRPr="004514C3">
        <w:rPr>
          <w:rFonts w:ascii="Times New Roman" w:hAnsi="Times New Roman" w:cs="Times New Roman"/>
        </w:rPr>
        <w:t>ustawy z dnia 26 czerwca 1974 r. – Kodeks pracy (Dz.</w:t>
      </w:r>
      <w:r w:rsidR="00C901B7">
        <w:rPr>
          <w:rFonts w:ascii="Times New Roman" w:hAnsi="Times New Roman" w:cs="Times New Roman"/>
        </w:rPr>
        <w:t xml:space="preserve"> </w:t>
      </w:r>
      <w:r w:rsidR="004514C3" w:rsidRPr="004514C3">
        <w:rPr>
          <w:rFonts w:ascii="Times New Roman" w:hAnsi="Times New Roman" w:cs="Times New Roman"/>
        </w:rPr>
        <w:t xml:space="preserve">U. z </w:t>
      </w:r>
      <w:r w:rsidR="00E21D89">
        <w:rPr>
          <w:rFonts w:ascii="Times New Roman" w:hAnsi="Times New Roman" w:cs="Times New Roman"/>
        </w:rPr>
        <w:t>2025 r. poz. 277</w:t>
      </w:r>
      <w:r w:rsidR="004514C3" w:rsidRPr="004514C3">
        <w:rPr>
          <w:rFonts w:ascii="Times New Roman" w:hAnsi="Times New Roman" w:cs="Times New Roman"/>
        </w:rPr>
        <w:t>)</w:t>
      </w:r>
      <w:r w:rsidR="004C320A">
        <w:rPr>
          <w:rFonts w:ascii="Times New Roman" w:hAnsi="Times New Roman" w:cs="Times New Roman"/>
        </w:rPr>
        <w:t xml:space="preserve">, która pozwala np. zwiększyć pracodawcy wymiar urlopu wypoczynkowego dla pracowników w stosunku do liczby dni określonej w ustawach. </w:t>
      </w:r>
      <w:r w:rsidR="000909AD">
        <w:rPr>
          <w:rFonts w:ascii="Times New Roman" w:hAnsi="Times New Roman" w:cs="Times New Roman"/>
        </w:rPr>
        <w:t xml:space="preserve">Intencję tę potwierdza też treść </w:t>
      </w:r>
      <w:r w:rsidR="008D7E68">
        <w:rPr>
          <w:rFonts w:ascii="Times New Roman" w:hAnsi="Times New Roman" w:cs="Times New Roman"/>
        </w:rPr>
        <w:t xml:space="preserve">dodawanego art. 42a </w:t>
      </w:r>
      <w:r w:rsidR="000909AD">
        <w:rPr>
          <w:rFonts w:ascii="Times New Roman" w:hAnsi="Times New Roman" w:cs="Times New Roman"/>
        </w:rPr>
        <w:t xml:space="preserve">ust. 3 </w:t>
      </w:r>
      <w:r w:rsidR="008D7E68" w:rsidRPr="004B15E2">
        <w:rPr>
          <w:rFonts w:ascii="Times New Roman" w:hAnsi="Times New Roman" w:cs="Times New Roman"/>
        </w:rPr>
        <w:t>ustawy – Prawo oświatowe</w:t>
      </w:r>
      <w:r w:rsidR="000909AD" w:rsidRPr="004B15E2">
        <w:rPr>
          <w:rFonts w:ascii="Times New Roman" w:hAnsi="Times New Roman" w:cs="Times New Roman"/>
        </w:rPr>
        <w:t>.</w:t>
      </w:r>
    </w:p>
    <w:p w14:paraId="2AF6882E" w14:textId="65513AAB" w:rsidR="00960A35" w:rsidRDefault="004C320A" w:rsidP="005A5D15">
      <w:pPr>
        <w:spacing w:after="240" w:line="360" w:lineRule="auto"/>
        <w:jc w:val="both"/>
        <w:rPr>
          <w:rFonts w:ascii="Times New Roman" w:hAnsi="Times New Roman" w:cs="Times New Roman"/>
        </w:rPr>
      </w:pPr>
      <w:r>
        <w:rPr>
          <w:rFonts w:ascii="Times New Roman" w:hAnsi="Times New Roman" w:cs="Times New Roman"/>
        </w:rPr>
        <w:lastRenderedPageBreak/>
        <w:t xml:space="preserve">Założenie w projektowanej regulacji jest podobne. Ustawa ma wyznaczać minimum, a szkoły </w:t>
      </w:r>
      <w:r w:rsidR="008D7E68">
        <w:rPr>
          <w:rFonts w:ascii="Times New Roman" w:hAnsi="Times New Roman" w:cs="Times New Roman"/>
        </w:rPr>
        <w:t xml:space="preserve">i placówki, </w:t>
      </w:r>
      <w:r w:rsidR="008D7E68" w:rsidRPr="007222C8">
        <w:rPr>
          <w:rFonts w:ascii="Times New Roman" w:hAnsi="Times New Roman" w:cs="Times New Roman"/>
          <w:bCs/>
        </w:rPr>
        <w:t>o których mowa w art. 2 pkt 3, 4 i 6–8</w:t>
      </w:r>
      <w:r w:rsidR="008D7E68">
        <w:rPr>
          <w:rFonts w:ascii="Times New Roman" w:hAnsi="Times New Roman" w:cs="Times New Roman"/>
          <w:bCs/>
        </w:rPr>
        <w:t xml:space="preserve"> ustawy – Prawo oświatowe,</w:t>
      </w:r>
      <w:r w:rsidR="008D7E68">
        <w:rPr>
          <w:rFonts w:ascii="Times New Roman" w:hAnsi="Times New Roman" w:cs="Times New Roman"/>
        </w:rPr>
        <w:t xml:space="preserve"> </w:t>
      </w:r>
      <w:r>
        <w:rPr>
          <w:rFonts w:ascii="Times New Roman" w:hAnsi="Times New Roman" w:cs="Times New Roman"/>
        </w:rPr>
        <w:t xml:space="preserve">będą mogły przyznać uczniom więcej praw lub wolności. Nie będą jednak mogły przyznać im mniej niż to, co wynika z art. </w:t>
      </w:r>
      <w:r w:rsidR="007F00E9">
        <w:rPr>
          <w:rFonts w:ascii="Times New Roman" w:hAnsi="Times New Roman" w:cs="Times New Roman"/>
        </w:rPr>
        <w:t>42a</w:t>
      </w:r>
      <w:r w:rsidR="008D7E68">
        <w:rPr>
          <w:rFonts w:ascii="Times New Roman" w:hAnsi="Times New Roman" w:cs="Times New Roman"/>
        </w:rPr>
        <w:t xml:space="preserve"> </w:t>
      </w:r>
      <w:bookmarkStart w:id="0" w:name="_Hlk202892565"/>
      <w:r w:rsidR="008D7E68">
        <w:rPr>
          <w:rFonts w:ascii="Times New Roman" w:hAnsi="Times New Roman" w:cs="Times New Roman"/>
        </w:rPr>
        <w:t xml:space="preserve">ustawy </w:t>
      </w:r>
      <w:r w:rsidR="008D7E68">
        <w:rPr>
          <w:rFonts w:ascii="Times New Roman" w:hAnsi="Times New Roman" w:cs="Times New Roman"/>
          <w:bCs/>
        </w:rPr>
        <w:t>– Prawo oświatowe</w:t>
      </w:r>
      <w:r>
        <w:rPr>
          <w:rFonts w:ascii="Times New Roman" w:hAnsi="Times New Roman" w:cs="Times New Roman"/>
        </w:rPr>
        <w:t xml:space="preserve"> </w:t>
      </w:r>
      <w:bookmarkEnd w:id="0"/>
      <w:r>
        <w:rPr>
          <w:rFonts w:ascii="Times New Roman" w:hAnsi="Times New Roman" w:cs="Times New Roman"/>
        </w:rPr>
        <w:t>i</w:t>
      </w:r>
      <w:r w:rsidR="008D7E68">
        <w:rPr>
          <w:rFonts w:ascii="Times New Roman" w:hAnsi="Times New Roman" w:cs="Times New Roman"/>
        </w:rPr>
        <w:t xml:space="preserve"> </w:t>
      </w:r>
      <w:r>
        <w:rPr>
          <w:rFonts w:ascii="Times New Roman" w:hAnsi="Times New Roman" w:cs="Times New Roman"/>
        </w:rPr>
        <w:t xml:space="preserve">ustaw </w:t>
      </w:r>
      <w:r w:rsidR="008D7E68">
        <w:rPr>
          <w:rFonts w:ascii="Times New Roman" w:hAnsi="Times New Roman" w:cs="Times New Roman"/>
        </w:rPr>
        <w:t xml:space="preserve">z zakresu systemu </w:t>
      </w:r>
      <w:r>
        <w:rPr>
          <w:rFonts w:ascii="Times New Roman" w:hAnsi="Times New Roman" w:cs="Times New Roman"/>
        </w:rPr>
        <w:t>oświat</w:t>
      </w:r>
      <w:r w:rsidR="008D7E68">
        <w:rPr>
          <w:rFonts w:ascii="Times New Roman" w:hAnsi="Times New Roman" w:cs="Times New Roman"/>
        </w:rPr>
        <w:t>y</w:t>
      </w:r>
      <w:r>
        <w:rPr>
          <w:rFonts w:ascii="Times New Roman" w:hAnsi="Times New Roman" w:cs="Times New Roman"/>
        </w:rPr>
        <w:t xml:space="preserve"> oraz wydanych do nich aktów wykonawczych.</w:t>
      </w:r>
    </w:p>
    <w:p w14:paraId="37EF798E" w14:textId="083B4A9D" w:rsidR="004C320A" w:rsidRDefault="004C320A" w:rsidP="005A5D15">
      <w:pPr>
        <w:spacing w:line="360" w:lineRule="auto"/>
        <w:jc w:val="both"/>
        <w:rPr>
          <w:rFonts w:ascii="Times New Roman" w:hAnsi="Times New Roman" w:cs="Times New Roman"/>
        </w:rPr>
      </w:pPr>
      <w:r>
        <w:rPr>
          <w:rFonts w:ascii="Times New Roman" w:hAnsi="Times New Roman" w:cs="Times New Roman"/>
        </w:rPr>
        <w:t>Zgodnie z projektowaną regulacją, uczeń ma mieć prawo w szczególności do:</w:t>
      </w:r>
    </w:p>
    <w:p w14:paraId="27A3736A" w14:textId="7844A249" w:rsidR="00A630F4" w:rsidRPr="00585CAE" w:rsidRDefault="00A630F4" w:rsidP="004B15E2">
      <w:pPr>
        <w:pStyle w:val="ZPKTzmpktartykuempunktem"/>
        <w:ind w:left="426" w:hanging="426"/>
      </w:pPr>
      <w:r>
        <w:t>1)</w:t>
      </w:r>
      <w:r>
        <w:tab/>
      </w:r>
      <w:r w:rsidRPr="00585CAE">
        <w:t xml:space="preserve">poszanowania </w:t>
      </w:r>
      <w:r>
        <w:t>jego</w:t>
      </w:r>
      <w:r w:rsidRPr="00585CAE">
        <w:t xml:space="preserve"> godności oraz praw i wolności z niej wynikających;</w:t>
      </w:r>
    </w:p>
    <w:p w14:paraId="448F672D" w14:textId="77777777" w:rsidR="00A630F4" w:rsidRPr="00585CAE" w:rsidRDefault="00A630F4" w:rsidP="004B15E2">
      <w:pPr>
        <w:pStyle w:val="ZPKTzmpktartykuempunktem"/>
        <w:ind w:left="426" w:hanging="426"/>
      </w:pPr>
      <w:r w:rsidRPr="00585CAE">
        <w:t>2)</w:t>
      </w:r>
      <w:r>
        <w:tab/>
      </w:r>
      <w:r w:rsidRPr="00585CAE">
        <w:t>równego traktowania</w:t>
      </w:r>
      <w:r>
        <w:t xml:space="preserve"> z innymi uczniami</w:t>
      </w:r>
      <w:r w:rsidRPr="00585CAE">
        <w:t>;</w:t>
      </w:r>
    </w:p>
    <w:p w14:paraId="4C75EFA1" w14:textId="77777777" w:rsidR="00A630F4" w:rsidRPr="00585CAE" w:rsidRDefault="00A630F4" w:rsidP="004B15E2">
      <w:pPr>
        <w:pStyle w:val="ZPKTzmpktartykuempunktem"/>
        <w:ind w:left="426" w:hanging="426"/>
      </w:pPr>
      <w:r w:rsidRPr="00585CAE">
        <w:t>3)</w:t>
      </w:r>
      <w:r>
        <w:tab/>
      </w:r>
      <w:r w:rsidRPr="00585CAE">
        <w:t>rzetelnego nauczania i wychowania;</w:t>
      </w:r>
    </w:p>
    <w:p w14:paraId="6376DBDD" w14:textId="77777777" w:rsidR="00A630F4" w:rsidRPr="00585CAE" w:rsidRDefault="00A630F4" w:rsidP="004B15E2">
      <w:pPr>
        <w:pStyle w:val="ZPKTzmpktartykuempunktem"/>
        <w:ind w:left="426" w:hanging="426"/>
      </w:pPr>
      <w:r w:rsidRPr="00585CAE">
        <w:t>4)</w:t>
      </w:r>
      <w:r>
        <w:tab/>
      </w:r>
      <w:r w:rsidRPr="00585CAE">
        <w:t xml:space="preserve">poszanowania </w:t>
      </w:r>
      <w:r>
        <w:t>jego</w:t>
      </w:r>
      <w:r w:rsidRPr="00585CAE">
        <w:t xml:space="preserve"> prywatności, w tym do:</w:t>
      </w:r>
    </w:p>
    <w:p w14:paraId="61DD8819" w14:textId="77777777" w:rsidR="00A630F4" w:rsidRPr="00585CAE" w:rsidRDefault="00A630F4" w:rsidP="004B15E2">
      <w:pPr>
        <w:pStyle w:val="ZLITwPKTzmlitwpktartykuempunktem"/>
        <w:ind w:left="851" w:hanging="425"/>
      </w:pPr>
      <w:r w:rsidRPr="00585CAE">
        <w:t>a)</w:t>
      </w:r>
      <w:r>
        <w:tab/>
      </w:r>
      <w:r w:rsidRPr="00585CAE">
        <w:t>ochrony danych osobowych,</w:t>
      </w:r>
    </w:p>
    <w:p w14:paraId="0ABB069F" w14:textId="77777777" w:rsidR="00A630F4" w:rsidRPr="00585CAE" w:rsidRDefault="00A630F4" w:rsidP="004B15E2">
      <w:pPr>
        <w:pStyle w:val="ZLITwPKTzmlitwpktartykuempunktem"/>
        <w:ind w:left="851" w:hanging="425"/>
      </w:pPr>
      <w:r w:rsidRPr="00585CAE">
        <w:t>b)</w:t>
      </w:r>
      <w:r>
        <w:tab/>
      </w:r>
      <w:r w:rsidRPr="00585CAE">
        <w:t>ochrony informacji medycznej,</w:t>
      </w:r>
    </w:p>
    <w:p w14:paraId="43F9A594" w14:textId="77777777" w:rsidR="00A630F4" w:rsidRPr="00585CAE" w:rsidRDefault="00A630F4" w:rsidP="004B15E2">
      <w:pPr>
        <w:pStyle w:val="ZLITwPKTzmlitwpktartykuempunktem"/>
        <w:ind w:left="851" w:hanging="425"/>
      </w:pPr>
      <w:r w:rsidRPr="00585CAE">
        <w:t>c)</w:t>
      </w:r>
      <w:r>
        <w:tab/>
      </w:r>
      <w:r w:rsidRPr="00585CAE">
        <w:t>ochrony wizerunku</w:t>
      </w:r>
      <w:r>
        <w:t>; w</w:t>
      </w:r>
      <w:r w:rsidRPr="00585CAE">
        <w:t>izerunek ucznia nie może być utrwalany ani rozpowszechniany bez jego zgody, a w przypadku ucznia niepełnoletniego</w:t>
      </w:r>
      <w:r>
        <w:t xml:space="preserve"> </w:t>
      </w:r>
      <w:r w:rsidRPr="00996008">
        <w:t>–</w:t>
      </w:r>
      <w:r w:rsidRPr="00585CAE">
        <w:t xml:space="preserve"> również bez zgody</w:t>
      </w:r>
      <w:r>
        <w:t xml:space="preserve"> jego</w:t>
      </w:r>
      <w:r w:rsidRPr="00585CAE">
        <w:t xml:space="preserve"> rodzic</w:t>
      </w:r>
      <w:r>
        <w:t>ów</w:t>
      </w:r>
      <w:r w:rsidRPr="00585CAE">
        <w:t>,</w:t>
      </w:r>
    </w:p>
    <w:p w14:paraId="5B51F1DC" w14:textId="77777777" w:rsidR="00A630F4" w:rsidRPr="00585CAE" w:rsidRDefault="00A630F4" w:rsidP="004B15E2">
      <w:pPr>
        <w:pStyle w:val="ZLITwPKTzmlitwpktartykuempunktem"/>
        <w:ind w:left="851" w:hanging="425"/>
      </w:pPr>
      <w:r w:rsidRPr="00585CAE">
        <w:t>d)</w:t>
      </w:r>
      <w:r>
        <w:tab/>
      </w:r>
      <w:r w:rsidRPr="00585CAE">
        <w:t>zachowania tajemnicy komunikowania się</w:t>
      </w:r>
      <w:r>
        <w:t>;</w:t>
      </w:r>
    </w:p>
    <w:p w14:paraId="71B86F9E" w14:textId="54BC8E4B" w:rsidR="00A630F4" w:rsidRPr="00585CAE" w:rsidRDefault="00A630F4" w:rsidP="004B15E2">
      <w:pPr>
        <w:pStyle w:val="ZPKTzmpktartykuempunktem"/>
        <w:ind w:left="426" w:hanging="426"/>
      </w:pPr>
      <w:r w:rsidRPr="00585CAE">
        <w:t>5)</w:t>
      </w:r>
      <w:r>
        <w:tab/>
      </w:r>
      <w:r w:rsidRPr="00585CAE">
        <w:t xml:space="preserve">posiadania na terenie szkoły </w:t>
      </w:r>
      <w:r>
        <w:t xml:space="preserve">podstawowej, szkoły ponadpodstawowej, szkoły artystycznej </w:t>
      </w:r>
      <w:r w:rsidRPr="00585CAE">
        <w:t>lub placówki</w:t>
      </w:r>
      <w:r>
        <w:t>, o której</w:t>
      </w:r>
      <w:r w:rsidRPr="00585CAE">
        <w:t xml:space="preserve"> mowa w art. 2 pkt </w:t>
      </w:r>
      <w:r>
        <w:t xml:space="preserve">3, </w:t>
      </w:r>
      <w:r w:rsidRPr="00585CAE">
        <w:t>4</w:t>
      </w:r>
      <w:r>
        <w:t xml:space="preserve"> i 6</w:t>
      </w:r>
      <w:r w:rsidRPr="00996008">
        <w:t>–</w:t>
      </w:r>
      <w:r w:rsidRPr="00585CAE">
        <w:t>8</w:t>
      </w:r>
      <w:r w:rsidR="004B15E2" w:rsidRPr="004B15E2">
        <w:rPr>
          <w:rFonts w:ascii="Times New Roman" w:hAnsi="Times New Roman" w:cs="Times New Roman"/>
        </w:rPr>
        <w:t xml:space="preserve"> </w:t>
      </w:r>
      <w:r w:rsidR="004B15E2">
        <w:rPr>
          <w:rFonts w:ascii="Times New Roman" w:hAnsi="Times New Roman" w:cs="Times New Roman"/>
        </w:rPr>
        <w:t>ustawy – Prawo oświatowe</w:t>
      </w:r>
      <w:r>
        <w:t xml:space="preserve">, przedmiotów osobistych </w:t>
      </w:r>
      <w:r w:rsidRPr="00585CAE">
        <w:t>przy sobie lub</w:t>
      </w:r>
      <w:r>
        <w:t xml:space="preserve"> przechowywania tych przedmiotów</w:t>
      </w:r>
      <w:r w:rsidRPr="00585CAE">
        <w:t xml:space="preserve"> w miejscu do tego przeznaczonym</w:t>
      </w:r>
      <w:r>
        <w:t>,</w:t>
      </w:r>
      <w:r w:rsidRPr="00585CAE">
        <w:t xml:space="preserve"> </w:t>
      </w:r>
      <w:r>
        <w:t>w sposób określony w statucie tej szkoły lub placówki; p</w:t>
      </w:r>
      <w:r w:rsidRPr="00585CAE">
        <w:t xml:space="preserve">rzedmioty osobiste nie mogą być odebrane </w:t>
      </w:r>
      <w:r>
        <w:t>uczniowi,</w:t>
      </w:r>
      <w:r w:rsidRPr="00585CAE">
        <w:t xml:space="preserve"> z wyjątkiem </w:t>
      </w:r>
      <w:r>
        <w:t>przedmiotów</w:t>
      </w:r>
      <w:r w:rsidRPr="00585CAE">
        <w:t>, któr</w:t>
      </w:r>
      <w:r>
        <w:t>ych</w:t>
      </w:r>
      <w:r w:rsidRPr="00585CAE">
        <w:t xml:space="preserve"> </w:t>
      </w:r>
      <w:r>
        <w:t xml:space="preserve">posiadanie </w:t>
      </w:r>
      <w:r w:rsidRPr="00585CAE">
        <w:t xml:space="preserve">zagraża bezpieczeństwu </w:t>
      </w:r>
      <w:r>
        <w:t>osób przebywających w tej szkole lub placówce</w:t>
      </w:r>
      <w:r w:rsidRPr="00585CAE">
        <w:t xml:space="preserve"> lub </w:t>
      </w:r>
      <w:r>
        <w:t xml:space="preserve">które </w:t>
      </w:r>
      <w:r w:rsidRPr="00585CAE">
        <w:t xml:space="preserve">naruszają zasady bezpieczeństwa </w:t>
      </w:r>
      <w:r>
        <w:t>obowiązujące w tej szkole lub placówce</w:t>
      </w:r>
      <w:r w:rsidRPr="00585CAE">
        <w:t>;</w:t>
      </w:r>
    </w:p>
    <w:p w14:paraId="4B9EF36A" w14:textId="366F2768" w:rsidR="00A630F4" w:rsidRPr="00585CAE" w:rsidRDefault="00A630F4" w:rsidP="004B15E2">
      <w:pPr>
        <w:pStyle w:val="ZPKTzmpktartykuempunktem"/>
        <w:ind w:left="426" w:hanging="426"/>
      </w:pPr>
      <w:r w:rsidRPr="00585CAE">
        <w:t>6)</w:t>
      </w:r>
      <w:r>
        <w:tab/>
      </w:r>
      <w:r w:rsidRPr="00585CAE">
        <w:t xml:space="preserve">kształtowania własnego stroju i wyglądu, z </w:t>
      </w:r>
      <w:r>
        <w:t xml:space="preserve">uwzględnieniem </w:t>
      </w:r>
      <w:r w:rsidRPr="00585CAE">
        <w:t xml:space="preserve">art. </w:t>
      </w:r>
      <w:r>
        <w:t>42b</w:t>
      </w:r>
      <w:r w:rsidRPr="00585CAE">
        <w:t xml:space="preserve"> ust. 1 pkt </w:t>
      </w:r>
      <w:r>
        <w:t>4</w:t>
      </w:r>
      <w:r w:rsidRPr="00585CAE">
        <w:t xml:space="preserve"> i </w:t>
      </w:r>
      <w:r>
        <w:t>5</w:t>
      </w:r>
      <w:r w:rsidR="004B15E2" w:rsidRPr="004B15E2">
        <w:rPr>
          <w:rFonts w:ascii="Times New Roman" w:hAnsi="Times New Roman" w:cs="Times New Roman"/>
        </w:rPr>
        <w:t xml:space="preserve"> </w:t>
      </w:r>
      <w:r w:rsidR="004B15E2">
        <w:rPr>
          <w:rFonts w:ascii="Times New Roman" w:hAnsi="Times New Roman" w:cs="Times New Roman"/>
        </w:rPr>
        <w:t>ustawy – Prawo oświatowe</w:t>
      </w:r>
      <w:r w:rsidRPr="00585CAE">
        <w:t>;</w:t>
      </w:r>
    </w:p>
    <w:p w14:paraId="2BECFC74" w14:textId="77777777" w:rsidR="00A630F4" w:rsidRPr="00585CAE" w:rsidRDefault="00A630F4" w:rsidP="004B15E2">
      <w:pPr>
        <w:pStyle w:val="ZPKTzmpktartykuempunktem"/>
        <w:ind w:left="426" w:hanging="426"/>
      </w:pPr>
      <w:r w:rsidRPr="00585CAE">
        <w:t>7)</w:t>
      </w:r>
      <w:r>
        <w:tab/>
      </w:r>
      <w:r w:rsidRPr="00585CAE">
        <w:t xml:space="preserve">ochrony praw autorskich własnych utworów na zasadach określonych </w:t>
      </w:r>
      <w:r>
        <w:t>w</w:t>
      </w:r>
      <w:r w:rsidRPr="00585CAE">
        <w:t xml:space="preserve"> ustaw</w:t>
      </w:r>
      <w:r>
        <w:t>ie</w:t>
      </w:r>
      <w:r w:rsidRPr="00585CAE">
        <w:t xml:space="preserve"> z dnia 4 lutego 1994 r. o prawie autorskim i prawach pokrewnych (Dz.</w:t>
      </w:r>
      <w:r>
        <w:t xml:space="preserve"> </w:t>
      </w:r>
      <w:r w:rsidRPr="00585CAE">
        <w:t>U. z 202</w:t>
      </w:r>
      <w:r>
        <w:t>5</w:t>
      </w:r>
      <w:r w:rsidRPr="00585CAE">
        <w:t xml:space="preserve"> r. poz. </w:t>
      </w:r>
      <w:r>
        <w:t>24</w:t>
      </w:r>
      <w:r w:rsidRPr="00585CAE">
        <w:t>)</w:t>
      </w:r>
      <w:r w:rsidRPr="00D2340D">
        <w:t xml:space="preserve"> oraz ochrony przysługującej twórcy wynalazku, wzoru użytkowego, wzoru przemysłowego oraz topografii układu scalonego na zasadach określonych w</w:t>
      </w:r>
      <w:r>
        <w:t> </w:t>
      </w:r>
      <w:r w:rsidRPr="00D2340D">
        <w:t>ustawie z dnia 30 czerwca 2000 r. – Prawo własności przemysłowej (Dz. U. z 2023 r. poz. 1170)</w:t>
      </w:r>
      <w:r w:rsidRPr="00585CAE">
        <w:t>;</w:t>
      </w:r>
    </w:p>
    <w:p w14:paraId="3D9DCAE7" w14:textId="39E3ACD1" w:rsidR="00A630F4" w:rsidRPr="00585CAE" w:rsidRDefault="00A630F4" w:rsidP="004B15E2">
      <w:pPr>
        <w:pStyle w:val="ZPKTzmpktartykuempunktem"/>
        <w:ind w:left="426" w:hanging="426"/>
      </w:pPr>
      <w:r w:rsidRPr="00585CAE">
        <w:t>8)</w:t>
      </w:r>
      <w:r>
        <w:tab/>
      </w:r>
      <w:r w:rsidRPr="00585CAE">
        <w:t>rozwoju własnych zainteresowań i uzdolnień, w tym do brania udziału w konkursach, olimpiadach i turniejach</w:t>
      </w:r>
      <w:r w:rsidRPr="006632CB">
        <w:t xml:space="preserve"> oraz innych formach współzawodnictwa i prezentacji osiągnięć uczniów</w:t>
      </w:r>
      <w:r w:rsidRPr="00585CAE">
        <w:t>;</w:t>
      </w:r>
    </w:p>
    <w:p w14:paraId="697DD4CF" w14:textId="3BAC0C14" w:rsidR="00A630F4" w:rsidRPr="00585CAE" w:rsidRDefault="00A630F4" w:rsidP="004B15E2">
      <w:pPr>
        <w:pStyle w:val="ZPKTzmpktartykuempunktem"/>
        <w:ind w:left="426" w:hanging="426"/>
      </w:pPr>
      <w:r w:rsidRPr="00585CAE">
        <w:lastRenderedPageBreak/>
        <w:t>9)</w:t>
      </w:r>
      <w:r>
        <w:tab/>
        <w:t>zachowania</w:t>
      </w:r>
      <w:r w:rsidRPr="00585CAE">
        <w:t xml:space="preserve"> odpowiedni</w:t>
      </w:r>
      <w:r>
        <w:t>ch</w:t>
      </w:r>
      <w:r w:rsidRPr="00585CAE">
        <w:t xml:space="preserve"> proporcj</w:t>
      </w:r>
      <w:r>
        <w:t>i</w:t>
      </w:r>
      <w:r w:rsidRPr="00585CAE">
        <w:t xml:space="preserve"> między wysiłkiem szkolnym a czasem wolnym i</w:t>
      </w:r>
      <w:r w:rsidR="004B15E2">
        <w:t> </w:t>
      </w:r>
      <w:r w:rsidRPr="00585CAE">
        <w:t>rozwojem własnych zainteresowań</w:t>
      </w:r>
      <w:r>
        <w:t>;</w:t>
      </w:r>
    </w:p>
    <w:p w14:paraId="1B5A01B0" w14:textId="02045A57" w:rsidR="00A630F4" w:rsidRPr="00585CAE" w:rsidRDefault="00A630F4" w:rsidP="004B15E2">
      <w:pPr>
        <w:pStyle w:val="ZPKTzmpktartykuempunktem"/>
        <w:ind w:left="426" w:hanging="426"/>
      </w:pPr>
      <w:r w:rsidRPr="00585CAE">
        <w:t>10)</w:t>
      </w:r>
      <w:r>
        <w:tab/>
      </w:r>
      <w:r w:rsidRPr="00585CAE">
        <w:t xml:space="preserve">uzyskania pomocy materialnej na zasadach określonych w rozdziale 8a ustawy </w:t>
      </w:r>
      <w:r w:rsidR="00D31752">
        <w:t xml:space="preserve">z dnia 7 września 1991 r. </w:t>
      </w:r>
      <w:r w:rsidRPr="00585CAE">
        <w:t>o systemie oświaty</w:t>
      </w:r>
      <w:r w:rsidR="00D31752">
        <w:t xml:space="preserve"> (Dz. U. z 2025 r. poz. 881), zwanej dalej „ustawą o</w:t>
      </w:r>
      <w:r w:rsidR="00E3517B">
        <w:t> </w:t>
      </w:r>
      <w:r w:rsidR="00D31752">
        <w:t>systemie oświaty”</w:t>
      </w:r>
      <w:r w:rsidRPr="00585CAE">
        <w:t>;</w:t>
      </w:r>
    </w:p>
    <w:p w14:paraId="66FF7369" w14:textId="228304A4" w:rsidR="00A630F4" w:rsidRPr="00585CAE" w:rsidRDefault="00A630F4" w:rsidP="004B15E2">
      <w:pPr>
        <w:pStyle w:val="ZPKTzmpktartykuempunktem"/>
        <w:ind w:left="426" w:hanging="426"/>
      </w:pPr>
      <w:r w:rsidRPr="00585CAE">
        <w:t>11)</w:t>
      </w:r>
      <w:r>
        <w:tab/>
      </w:r>
      <w:r w:rsidRPr="00585CAE">
        <w:t xml:space="preserve">bezpiecznych i higienicznych warunków </w:t>
      </w:r>
      <w:r>
        <w:t>nauki, wychowania i opieki</w:t>
      </w:r>
      <w:r w:rsidRPr="00585CAE">
        <w:t xml:space="preserve"> w szkole</w:t>
      </w:r>
      <w:r w:rsidRPr="00B11F59">
        <w:t xml:space="preserve"> podstawowej, szko</w:t>
      </w:r>
      <w:r>
        <w:t>le</w:t>
      </w:r>
      <w:r w:rsidRPr="00B11F59">
        <w:t xml:space="preserve"> ponadpodstawowej, szko</w:t>
      </w:r>
      <w:r>
        <w:t>le</w:t>
      </w:r>
      <w:r w:rsidRPr="00B11F59">
        <w:t xml:space="preserve"> artystycznej</w:t>
      </w:r>
      <w:r w:rsidRPr="00585CAE">
        <w:t xml:space="preserve"> lub placówce</w:t>
      </w:r>
      <w:r>
        <w:t>, której</w:t>
      </w:r>
      <w:r w:rsidRPr="00585CAE">
        <w:t xml:space="preserve"> mowa w art. 2 pkt </w:t>
      </w:r>
      <w:r>
        <w:t xml:space="preserve">3, </w:t>
      </w:r>
      <w:r w:rsidRPr="00585CAE">
        <w:t>4</w:t>
      </w:r>
      <w:r>
        <w:t xml:space="preserve"> i 6</w:t>
      </w:r>
      <w:r w:rsidRPr="00996008">
        <w:t>–</w:t>
      </w:r>
      <w:r w:rsidRPr="00585CAE">
        <w:t>8</w:t>
      </w:r>
      <w:r w:rsidR="00D31752" w:rsidRPr="00D31752">
        <w:rPr>
          <w:rFonts w:ascii="Times New Roman" w:hAnsi="Times New Roman" w:cs="Times New Roman"/>
        </w:rPr>
        <w:t xml:space="preserve"> </w:t>
      </w:r>
      <w:r w:rsidR="00D31752">
        <w:rPr>
          <w:rFonts w:ascii="Times New Roman" w:hAnsi="Times New Roman" w:cs="Times New Roman"/>
        </w:rPr>
        <w:t>ustawy – Prawo oświatowe</w:t>
      </w:r>
      <w:r>
        <w:t>,</w:t>
      </w:r>
      <w:r w:rsidRPr="00585CAE">
        <w:t xml:space="preserve"> oraz w trakcie zajęć </w:t>
      </w:r>
      <w:r>
        <w:t xml:space="preserve">organizowanych przez tę szkołę lub placówkę </w:t>
      </w:r>
      <w:r w:rsidRPr="00585CAE">
        <w:t xml:space="preserve">poza </w:t>
      </w:r>
      <w:r>
        <w:t xml:space="preserve">jej </w:t>
      </w:r>
      <w:r w:rsidRPr="00585CAE">
        <w:t>terenem;</w:t>
      </w:r>
    </w:p>
    <w:p w14:paraId="70FB5F01" w14:textId="08ED88AB" w:rsidR="00A630F4" w:rsidRPr="00585CAE" w:rsidRDefault="00A630F4" w:rsidP="004B15E2">
      <w:pPr>
        <w:pStyle w:val="ZPKTzmpktartykuempunktem"/>
        <w:ind w:left="426" w:hanging="426"/>
      </w:pPr>
      <w:r w:rsidRPr="00585CAE">
        <w:t>12)</w:t>
      </w:r>
      <w:r>
        <w:tab/>
      </w:r>
      <w:r w:rsidRPr="00585CAE">
        <w:t>informacji</w:t>
      </w:r>
      <w:r>
        <w:t xml:space="preserve"> </w:t>
      </w:r>
      <w:r w:rsidRPr="00585CAE">
        <w:t xml:space="preserve">dotyczących procesu nauczania i wychowania, </w:t>
      </w:r>
      <w:r>
        <w:t xml:space="preserve">które jest </w:t>
      </w:r>
      <w:r w:rsidRPr="00585CAE">
        <w:t>realizowane w</w:t>
      </w:r>
      <w:r w:rsidR="00E3517B">
        <w:t> </w:t>
      </w:r>
      <w:r w:rsidRPr="00585CAE">
        <w:t>szczególności przez:</w:t>
      </w:r>
    </w:p>
    <w:p w14:paraId="76789DB9" w14:textId="6C2DE444" w:rsidR="00A630F4" w:rsidRPr="00585CAE" w:rsidRDefault="00A630F4" w:rsidP="00D31752">
      <w:pPr>
        <w:pStyle w:val="ZLITwPKTzmlitwpktartykuempunktem"/>
        <w:ind w:left="851" w:hanging="425"/>
      </w:pPr>
      <w:r w:rsidRPr="00585CAE">
        <w:t>a)</w:t>
      </w:r>
      <w:r>
        <w:tab/>
      </w:r>
      <w:r w:rsidRPr="00585CAE">
        <w:t xml:space="preserve">publikowanie przez szkoły </w:t>
      </w:r>
      <w:r w:rsidRPr="00B11F59">
        <w:t>podstawow</w:t>
      </w:r>
      <w:r>
        <w:t>e</w:t>
      </w:r>
      <w:r w:rsidRPr="00B11F59">
        <w:t xml:space="preserve">, szkoły ponadpodstawowe, szkoły artystyczne </w:t>
      </w:r>
      <w:r w:rsidRPr="00585CAE">
        <w:t>lub placówki</w:t>
      </w:r>
      <w:r>
        <w:t xml:space="preserve">, </w:t>
      </w:r>
      <w:r w:rsidRPr="00585CAE">
        <w:t xml:space="preserve">o których mowa w art. 2 pkt </w:t>
      </w:r>
      <w:r>
        <w:t xml:space="preserve">3, </w:t>
      </w:r>
      <w:r w:rsidRPr="00585CAE">
        <w:t>4</w:t>
      </w:r>
      <w:r>
        <w:t xml:space="preserve"> i 6</w:t>
      </w:r>
      <w:r w:rsidRPr="00996008">
        <w:t>–</w:t>
      </w:r>
      <w:r w:rsidRPr="00585CAE">
        <w:t>8</w:t>
      </w:r>
      <w:r w:rsidR="00D31752" w:rsidRPr="00D31752">
        <w:rPr>
          <w:rFonts w:ascii="Times New Roman" w:hAnsi="Times New Roman" w:cs="Times New Roman"/>
        </w:rPr>
        <w:t xml:space="preserve"> </w:t>
      </w:r>
      <w:r w:rsidR="00D31752">
        <w:rPr>
          <w:rFonts w:ascii="Times New Roman" w:hAnsi="Times New Roman" w:cs="Times New Roman"/>
        </w:rPr>
        <w:t>ustawy – Prawo oświatowe</w:t>
      </w:r>
      <w:r>
        <w:t>,</w:t>
      </w:r>
      <w:r w:rsidRPr="00585CAE">
        <w:t xml:space="preserve"> objęte obowiązkiem prowadzenia Biuletynu Informacji Publicznej, o którym mowa w</w:t>
      </w:r>
      <w:r w:rsidR="00E3517B">
        <w:t> </w:t>
      </w:r>
      <w:r w:rsidRPr="00585CAE">
        <w:t>ustawie z dnia 6 września 2001 r. o dostępie do informacji publicznej (Dz.</w:t>
      </w:r>
      <w:r>
        <w:t xml:space="preserve"> </w:t>
      </w:r>
      <w:r w:rsidRPr="00585CAE">
        <w:t>U. z 2022 r. poz. 902), w Biuletynie Informacji Publicznej:</w:t>
      </w:r>
    </w:p>
    <w:p w14:paraId="0C47C5DC" w14:textId="77777777" w:rsidR="00A630F4" w:rsidRPr="00585CAE" w:rsidRDefault="00A630F4" w:rsidP="00A630F4">
      <w:pPr>
        <w:pStyle w:val="ZTIRwLITzmtirwlitartykuempunktem"/>
      </w:pPr>
      <w:r w:rsidRPr="00585CAE">
        <w:t>–</w:t>
      </w:r>
      <w:r>
        <w:tab/>
      </w:r>
      <w:r w:rsidRPr="00585CAE">
        <w:t>statutu szkoły lub placówki</w:t>
      </w:r>
      <w:r>
        <w:t xml:space="preserve">, </w:t>
      </w:r>
      <w:r w:rsidRPr="00585CAE">
        <w:t>w wersji opracowanej jako tekst ujednolicony, uchwał zmieniających jego treść oraz wniesionych projektów jego zmiany,</w:t>
      </w:r>
    </w:p>
    <w:p w14:paraId="387E41F1" w14:textId="77777777" w:rsidR="00A630F4" w:rsidRPr="00585CAE" w:rsidRDefault="00A630F4" w:rsidP="00A630F4">
      <w:pPr>
        <w:pStyle w:val="ZTIRwLITzmtirwlitartykuempunktem"/>
      </w:pPr>
      <w:r w:rsidRPr="00585CAE">
        <w:t>–</w:t>
      </w:r>
      <w:r>
        <w:tab/>
      </w:r>
      <w:r w:rsidRPr="00585CAE">
        <w:t>zanonimizowanych uchwał</w:t>
      </w:r>
      <w:r>
        <w:t>,</w:t>
      </w:r>
      <w:r w:rsidRPr="00B11F59">
        <w:t xml:space="preserve"> </w:t>
      </w:r>
      <w:r w:rsidRPr="00585CAE">
        <w:t xml:space="preserve">zarządzeń, regulaminów i innych </w:t>
      </w:r>
      <w:r>
        <w:t xml:space="preserve">wewnętrznych </w:t>
      </w:r>
      <w:r w:rsidRPr="00585CAE">
        <w:t>aktów prawnych wydanych przez organy szkoły lub placówki,</w:t>
      </w:r>
    </w:p>
    <w:p w14:paraId="5EB49D28" w14:textId="77777777" w:rsidR="00A630F4" w:rsidRPr="00585CAE" w:rsidRDefault="00A630F4" w:rsidP="00A630F4">
      <w:pPr>
        <w:pStyle w:val="ZTIRwLITzmtirwlitartykuempunktem"/>
      </w:pPr>
      <w:r w:rsidRPr="00585CAE">
        <w:t>–</w:t>
      </w:r>
      <w:r>
        <w:tab/>
        <w:t>tygodniowego rozkładu</w:t>
      </w:r>
      <w:r w:rsidRPr="00585CAE">
        <w:t xml:space="preserve"> zajęć,</w:t>
      </w:r>
      <w:r>
        <w:t xml:space="preserve"> o którym mowa w art. 110 ust. 4,</w:t>
      </w:r>
    </w:p>
    <w:p w14:paraId="51FDE2DE" w14:textId="593A2C53" w:rsidR="00A630F4" w:rsidRPr="00585CAE" w:rsidRDefault="00A630F4" w:rsidP="00D31752">
      <w:pPr>
        <w:pStyle w:val="ZLITwPKTzmlitwpktartykuempunktem"/>
        <w:ind w:left="851" w:hanging="425"/>
      </w:pPr>
      <w:r>
        <w:t>b</w:t>
      </w:r>
      <w:r w:rsidRPr="00585CAE">
        <w:t>)</w:t>
      </w:r>
      <w:r>
        <w:tab/>
        <w:t>zapewnienie przez szkołę podstawową, szkołę ponadpodstawową, szkołę artystyczną lub placówkę, o której mowa w art. 2 pkt 3, 4 i 6</w:t>
      </w:r>
      <w:r w:rsidRPr="00996008">
        <w:t>–</w:t>
      </w:r>
      <w:r>
        <w:t>8</w:t>
      </w:r>
      <w:r w:rsidR="00D31752" w:rsidRPr="00D31752">
        <w:rPr>
          <w:rFonts w:ascii="Times New Roman" w:hAnsi="Times New Roman" w:cs="Times New Roman"/>
        </w:rPr>
        <w:t xml:space="preserve"> </w:t>
      </w:r>
      <w:r w:rsidR="00D31752">
        <w:rPr>
          <w:rFonts w:ascii="Times New Roman" w:hAnsi="Times New Roman" w:cs="Times New Roman"/>
        </w:rPr>
        <w:t>ustawy – Prawo oświatowe</w:t>
      </w:r>
      <w:r>
        <w:t xml:space="preserve">, </w:t>
      </w:r>
      <w:r w:rsidRPr="00585CAE">
        <w:t>możliwoś</w:t>
      </w:r>
      <w:r>
        <w:t>ci</w:t>
      </w:r>
      <w:r w:rsidRPr="00585CAE">
        <w:t xml:space="preserve"> zapoznawania się z</w:t>
      </w:r>
      <w:r>
        <w:t>e szkolnym</w:t>
      </w:r>
      <w:r w:rsidRPr="00585CAE">
        <w:t xml:space="preserve"> zestawem programów nauczania</w:t>
      </w:r>
      <w:r>
        <w:t>, o którym mowa w art. 22a ust. 7 ustawy o systemie oświaty</w:t>
      </w:r>
      <w:r w:rsidRPr="00585CAE">
        <w:t>;</w:t>
      </w:r>
    </w:p>
    <w:p w14:paraId="13F5489A" w14:textId="2886458D" w:rsidR="00A630F4" w:rsidRPr="00585CAE" w:rsidRDefault="00A630F4" w:rsidP="00D31752">
      <w:pPr>
        <w:pStyle w:val="ZPKTzmpktartykuempunktem"/>
        <w:ind w:left="426" w:hanging="426"/>
      </w:pPr>
      <w:r w:rsidRPr="00585CAE">
        <w:t>13)</w:t>
      </w:r>
      <w:r>
        <w:tab/>
      </w:r>
      <w:r w:rsidRPr="00585CAE">
        <w:t>jawnego, sprawiedliwego i umotywowanego oceniania postępów w nauce i zachowani</w:t>
      </w:r>
      <w:r>
        <w:t>a</w:t>
      </w:r>
      <w:r w:rsidRPr="00585CAE">
        <w:t xml:space="preserve"> ucznia;</w:t>
      </w:r>
    </w:p>
    <w:p w14:paraId="43EEE947" w14:textId="07CA1202" w:rsidR="00A630F4" w:rsidRPr="00585CAE" w:rsidRDefault="00A630F4" w:rsidP="00D31752">
      <w:pPr>
        <w:pStyle w:val="ZPKTzmpktartykuempunktem"/>
        <w:ind w:left="426" w:hanging="426"/>
      </w:pPr>
      <w:r w:rsidRPr="00585CAE">
        <w:t>14)</w:t>
      </w:r>
      <w:r>
        <w:tab/>
      </w:r>
      <w:r w:rsidRPr="00585CAE">
        <w:t xml:space="preserve">kontaktowania się ze szkołą </w:t>
      </w:r>
      <w:r>
        <w:t xml:space="preserve">podstawową, szkołą ponadpodstawową, szkołą artystyczną </w:t>
      </w:r>
      <w:r w:rsidRPr="00585CAE">
        <w:t>lub placówką</w:t>
      </w:r>
      <w:r>
        <w:t>, o której</w:t>
      </w:r>
      <w:r w:rsidRPr="00585CAE">
        <w:t xml:space="preserve"> mowa w art. 2 pkt </w:t>
      </w:r>
      <w:r>
        <w:t xml:space="preserve">3, </w:t>
      </w:r>
      <w:r w:rsidRPr="00585CAE">
        <w:t>4</w:t>
      </w:r>
      <w:r>
        <w:t xml:space="preserve"> i 6</w:t>
      </w:r>
      <w:r w:rsidRPr="00996008">
        <w:t>–</w:t>
      </w:r>
      <w:r w:rsidRPr="00585CAE">
        <w:t>8</w:t>
      </w:r>
      <w:r w:rsidR="00D31752" w:rsidRPr="00D31752">
        <w:rPr>
          <w:rFonts w:ascii="Times New Roman" w:hAnsi="Times New Roman" w:cs="Times New Roman"/>
        </w:rPr>
        <w:t xml:space="preserve"> </w:t>
      </w:r>
      <w:r w:rsidR="00D31752">
        <w:rPr>
          <w:rFonts w:ascii="Times New Roman" w:hAnsi="Times New Roman" w:cs="Times New Roman"/>
        </w:rPr>
        <w:t>ustawy – Prawo oświatowe</w:t>
      </w:r>
      <w:r>
        <w:t>,</w:t>
      </w:r>
      <w:r w:rsidRPr="00585CAE">
        <w:t xml:space="preserve"> </w:t>
      </w:r>
      <w:r>
        <w:t xml:space="preserve">w </w:t>
      </w:r>
      <w:r w:rsidRPr="00585CAE">
        <w:t xml:space="preserve">dostępny dla niego </w:t>
      </w:r>
      <w:r>
        <w:t>sposób</w:t>
      </w:r>
      <w:r w:rsidRPr="00585CAE">
        <w:t xml:space="preserve">, </w:t>
      </w:r>
      <w:r>
        <w:t xml:space="preserve">określony w statucie tej szkoły lub placówki; </w:t>
      </w:r>
    </w:p>
    <w:p w14:paraId="3F781E83" w14:textId="0AF9B44B" w:rsidR="00A630F4" w:rsidRPr="00585CAE" w:rsidRDefault="00A630F4" w:rsidP="00D31752">
      <w:pPr>
        <w:pStyle w:val="ZPKTzmpktartykuempunktem"/>
        <w:ind w:left="426" w:hanging="426"/>
      </w:pPr>
      <w:r w:rsidRPr="00585CAE">
        <w:t>15)</w:t>
      </w:r>
      <w:r>
        <w:tab/>
      </w:r>
      <w:r w:rsidRPr="00585CAE">
        <w:t xml:space="preserve">angażowania się w życie szkoły </w:t>
      </w:r>
      <w:r>
        <w:t xml:space="preserve">podstawowej, szkoły ponadpodstawowej, szkoły artystycznej </w:t>
      </w:r>
      <w:r w:rsidRPr="00585CAE">
        <w:t>lub placówki, o któr</w:t>
      </w:r>
      <w:r>
        <w:t>ej</w:t>
      </w:r>
      <w:r w:rsidRPr="00585CAE">
        <w:t xml:space="preserve"> mowa w art. 2 pkt </w:t>
      </w:r>
      <w:r>
        <w:t xml:space="preserve">3, </w:t>
      </w:r>
      <w:r w:rsidRPr="00585CAE">
        <w:t>4</w:t>
      </w:r>
      <w:r>
        <w:t xml:space="preserve"> i 6</w:t>
      </w:r>
      <w:r w:rsidRPr="00996008">
        <w:t>–</w:t>
      </w:r>
      <w:r w:rsidRPr="00585CAE">
        <w:t>8</w:t>
      </w:r>
      <w:r w:rsidR="00D31752" w:rsidRPr="00D31752">
        <w:rPr>
          <w:rFonts w:ascii="Times New Roman" w:hAnsi="Times New Roman" w:cs="Times New Roman"/>
        </w:rPr>
        <w:t xml:space="preserve"> </w:t>
      </w:r>
      <w:r w:rsidR="00D31752">
        <w:rPr>
          <w:rFonts w:ascii="Times New Roman" w:hAnsi="Times New Roman" w:cs="Times New Roman"/>
        </w:rPr>
        <w:t>ustawy – Prawo oświatowe</w:t>
      </w:r>
      <w:r>
        <w:t>,</w:t>
      </w:r>
      <w:r w:rsidRPr="00585CAE">
        <w:t xml:space="preserve"> w tym przez zaangażowanie w działalność organów samorządu uczniowskiego</w:t>
      </w:r>
      <w:r>
        <w:t xml:space="preserve"> lub udział </w:t>
      </w:r>
      <w:r>
        <w:lastRenderedPageBreak/>
        <w:t>w d</w:t>
      </w:r>
      <w:r w:rsidRPr="00585CAE">
        <w:t>ziałalnoś</w:t>
      </w:r>
      <w:r>
        <w:t>ci</w:t>
      </w:r>
      <w:r w:rsidRPr="00585CAE">
        <w:t xml:space="preserve"> kulturaln</w:t>
      </w:r>
      <w:r>
        <w:t>ej</w:t>
      </w:r>
      <w:r w:rsidRPr="00585CAE">
        <w:t>, w tym wydawnicz</w:t>
      </w:r>
      <w:r>
        <w:t>ej</w:t>
      </w:r>
      <w:r w:rsidRPr="00585CAE">
        <w:t>, oświatow</w:t>
      </w:r>
      <w:r>
        <w:t>ej</w:t>
      </w:r>
      <w:r w:rsidRPr="00585CAE">
        <w:t>, sportow</w:t>
      </w:r>
      <w:r>
        <w:t>ej</w:t>
      </w:r>
      <w:r w:rsidRPr="00585CAE">
        <w:t xml:space="preserve"> i rozrywkow</w:t>
      </w:r>
      <w:r>
        <w:t>ej</w:t>
      </w:r>
      <w:r w:rsidRPr="00585CAE">
        <w:t xml:space="preserve"> samorządu uczniowskiego;</w:t>
      </w:r>
    </w:p>
    <w:p w14:paraId="7E3759A2" w14:textId="11592F0C" w:rsidR="00A630F4" w:rsidRPr="00585CAE" w:rsidRDefault="00A630F4" w:rsidP="00D31752">
      <w:pPr>
        <w:pStyle w:val="ZPKTzmpktartykuempunktem"/>
        <w:ind w:left="426" w:hanging="426"/>
      </w:pPr>
      <w:r w:rsidRPr="00585CAE">
        <w:t>16)</w:t>
      </w:r>
      <w:r>
        <w:tab/>
      </w:r>
      <w:r w:rsidRPr="00585CAE">
        <w:t>wyboru członków organów samorządu uczniowskiego oraz opiekuna samorządu uczniowskiego</w:t>
      </w:r>
      <w:r>
        <w:t xml:space="preserve"> zgodnie z art. 85 ust. 3</w:t>
      </w:r>
      <w:r w:rsidR="00D31752" w:rsidRPr="00D31752">
        <w:rPr>
          <w:rFonts w:ascii="Times New Roman" w:hAnsi="Times New Roman" w:cs="Times New Roman"/>
        </w:rPr>
        <w:t xml:space="preserve"> </w:t>
      </w:r>
      <w:r w:rsidR="00D31752">
        <w:rPr>
          <w:rFonts w:ascii="Times New Roman" w:hAnsi="Times New Roman" w:cs="Times New Roman"/>
        </w:rPr>
        <w:t>ustawy – Prawo oświatowe</w:t>
      </w:r>
      <w:r w:rsidRPr="00585CAE">
        <w:t>;</w:t>
      </w:r>
    </w:p>
    <w:p w14:paraId="2C769816" w14:textId="1DCA7001" w:rsidR="00A630F4" w:rsidRPr="00585CAE" w:rsidRDefault="00A630F4" w:rsidP="00D31752">
      <w:pPr>
        <w:pStyle w:val="ZPKTzmpktartykuempunktem"/>
        <w:ind w:left="426" w:hanging="426"/>
      </w:pPr>
      <w:r w:rsidRPr="00585CAE">
        <w:t>17)</w:t>
      </w:r>
      <w:r>
        <w:tab/>
      </w:r>
      <w:r w:rsidRPr="00585CAE">
        <w:t>wyboru członków rady szkoły lub placówki</w:t>
      </w:r>
      <w:r>
        <w:t xml:space="preserve"> zgodnie z art. 81 ust. 6</w:t>
      </w:r>
      <w:r w:rsidR="00D31752" w:rsidRPr="00D31752">
        <w:rPr>
          <w:rFonts w:ascii="Times New Roman" w:hAnsi="Times New Roman" w:cs="Times New Roman"/>
        </w:rPr>
        <w:t xml:space="preserve"> </w:t>
      </w:r>
      <w:r w:rsidR="00D31752">
        <w:rPr>
          <w:rFonts w:ascii="Times New Roman" w:hAnsi="Times New Roman" w:cs="Times New Roman"/>
        </w:rPr>
        <w:t>ustawy – Prawo oświatowe</w:t>
      </w:r>
      <w:r w:rsidRPr="00585CAE">
        <w:t>;</w:t>
      </w:r>
    </w:p>
    <w:p w14:paraId="5E6AC1F7" w14:textId="64E42E44" w:rsidR="007F00E9" w:rsidRPr="00D31752" w:rsidRDefault="00A630F4" w:rsidP="00D31752">
      <w:pPr>
        <w:pStyle w:val="ZPKTzmpktartykuempunktem"/>
        <w:ind w:left="426" w:hanging="426"/>
      </w:pPr>
      <w:r w:rsidRPr="00585CAE">
        <w:t>18)</w:t>
      </w:r>
      <w:r>
        <w:tab/>
      </w:r>
      <w:r w:rsidRPr="00585CAE">
        <w:t xml:space="preserve">składania skarg i wniosków we wszelkich sprawach związanych z działalnością szkoły </w:t>
      </w:r>
      <w:r>
        <w:t xml:space="preserve">podstawowej, szkoły ponadpodstawowej, szkoły artystycznej </w:t>
      </w:r>
      <w:r w:rsidRPr="00585CAE">
        <w:t xml:space="preserve">lub placówki, </w:t>
      </w:r>
      <w:r>
        <w:t>o której</w:t>
      </w:r>
      <w:r w:rsidRPr="00585CAE">
        <w:t xml:space="preserve"> mowa w art. 2 pkt </w:t>
      </w:r>
      <w:r>
        <w:t xml:space="preserve">3, </w:t>
      </w:r>
      <w:r w:rsidRPr="00585CAE">
        <w:t>4</w:t>
      </w:r>
      <w:r>
        <w:t xml:space="preserve"> i 6</w:t>
      </w:r>
      <w:r w:rsidRPr="00996008">
        <w:t>–</w:t>
      </w:r>
      <w:r w:rsidRPr="00585CAE">
        <w:t>8</w:t>
      </w:r>
      <w:r w:rsidR="00D31752" w:rsidRPr="00D31752">
        <w:rPr>
          <w:rFonts w:ascii="Times New Roman" w:hAnsi="Times New Roman" w:cs="Times New Roman"/>
        </w:rPr>
        <w:t xml:space="preserve"> </w:t>
      </w:r>
      <w:r w:rsidR="00D31752">
        <w:rPr>
          <w:rFonts w:ascii="Times New Roman" w:hAnsi="Times New Roman" w:cs="Times New Roman"/>
        </w:rPr>
        <w:t>ustawy – Prawo oświatowe</w:t>
      </w:r>
      <w:r>
        <w:t>,</w:t>
      </w:r>
      <w:r w:rsidRPr="00585CAE">
        <w:t xml:space="preserve"> </w:t>
      </w:r>
      <w:r>
        <w:t xml:space="preserve">a </w:t>
      </w:r>
      <w:r w:rsidRPr="00585CAE">
        <w:t xml:space="preserve">także </w:t>
      </w:r>
      <w:r>
        <w:t>w interesie własnym lub na rzecz innego</w:t>
      </w:r>
      <w:r w:rsidRPr="00585CAE">
        <w:t xml:space="preserve"> </w:t>
      </w:r>
      <w:r>
        <w:t>członka społeczności szkolnej</w:t>
      </w:r>
      <w:r w:rsidRPr="00585CAE">
        <w:t xml:space="preserve"> za je</w:t>
      </w:r>
      <w:r>
        <w:t>go</w:t>
      </w:r>
      <w:r w:rsidRPr="00585CAE">
        <w:t xml:space="preserve"> zgodą</w:t>
      </w:r>
      <w:r>
        <w:t>; u</w:t>
      </w:r>
      <w:r w:rsidRPr="00585CAE">
        <w:t>czeń nie może być narażony ze strony organów szkoły lub placówki oraz jej pracowników na jakikolwiek uszczerbek lub zarzut z powodu złożenia skargi lub wniosku, lub z powodu dostarczenia materiału do publikacji o znamionach skargi lub wniosku, jeżeli działał w granicach prawem dozwolonych.</w:t>
      </w:r>
    </w:p>
    <w:p w14:paraId="484B93D3" w14:textId="5868E732" w:rsidR="004C320A" w:rsidRDefault="004C320A" w:rsidP="005A5D15">
      <w:pPr>
        <w:spacing w:line="360" w:lineRule="auto"/>
        <w:jc w:val="both"/>
        <w:rPr>
          <w:rFonts w:ascii="Times New Roman" w:hAnsi="Times New Roman" w:cs="Times New Roman"/>
        </w:rPr>
      </w:pPr>
      <w:r>
        <w:rPr>
          <w:rFonts w:ascii="Times New Roman" w:hAnsi="Times New Roman" w:cs="Times New Roman"/>
        </w:rPr>
        <w:t>Ponadto, uczniom przysługiwać będą następujące wolności:</w:t>
      </w:r>
    </w:p>
    <w:p w14:paraId="2A9214A0" w14:textId="77777777" w:rsidR="00A630F4" w:rsidRPr="00585CAE" w:rsidRDefault="00A630F4" w:rsidP="00D31752">
      <w:pPr>
        <w:pStyle w:val="ZPKTzmpktartykuempunktem"/>
        <w:ind w:left="426" w:hanging="426"/>
      </w:pPr>
      <w:r w:rsidRPr="00585CAE">
        <w:t>1)</w:t>
      </w:r>
      <w:r>
        <w:tab/>
      </w:r>
      <w:r w:rsidRPr="00585CAE">
        <w:t>od wszelkich form przemocy, w tym przemocy psychicznej;</w:t>
      </w:r>
    </w:p>
    <w:p w14:paraId="412E02AF" w14:textId="77777777" w:rsidR="00A630F4" w:rsidRPr="00585CAE" w:rsidRDefault="00A630F4" w:rsidP="00D31752">
      <w:pPr>
        <w:pStyle w:val="ZPKTzmpktartykuempunktem"/>
        <w:ind w:left="426" w:hanging="426"/>
      </w:pPr>
      <w:r w:rsidRPr="00585CAE">
        <w:t>2)</w:t>
      </w:r>
      <w:r>
        <w:tab/>
      </w:r>
      <w:r w:rsidRPr="00585CAE">
        <w:t xml:space="preserve">od dyskryminacji z jakiegokolwiek powodu, w szczególności ze względu na: płeć, wiek, wygląd, niepełnosprawność, rasę, religię, narodowość, przekonania polityczne, pochodzenie etniczne, wyznanie </w:t>
      </w:r>
      <w:r>
        <w:t>albo</w:t>
      </w:r>
      <w:r w:rsidRPr="00585CAE">
        <w:t xml:space="preserve"> jego brak</w:t>
      </w:r>
      <w:r>
        <w:t xml:space="preserve"> i </w:t>
      </w:r>
      <w:r w:rsidRPr="00585CAE">
        <w:t>orientację seksualną;</w:t>
      </w:r>
    </w:p>
    <w:p w14:paraId="1D29D522" w14:textId="0683D7C7" w:rsidR="00A630F4" w:rsidRPr="00585CAE" w:rsidRDefault="00A630F4" w:rsidP="00D31752">
      <w:pPr>
        <w:pStyle w:val="ZPKTzmpktartykuempunktem"/>
        <w:ind w:left="426" w:hanging="426"/>
      </w:pPr>
      <w:r w:rsidRPr="00585CAE">
        <w:t>3)</w:t>
      </w:r>
      <w:r>
        <w:tab/>
      </w:r>
      <w:r w:rsidRPr="00585CAE">
        <w:t>sumienia, wyznania i światopoglądu</w:t>
      </w:r>
      <w:r>
        <w:t>; s</w:t>
      </w:r>
      <w:r w:rsidRPr="00585CAE">
        <w:t>zkoła lub placówka nie może zakazać uczniowi udziału w praktykach religijnych ani zmuszać ucznia do uczestniczenia w praktykach religijnych;</w:t>
      </w:r>
    </w:p>
    <w:p w14:paraId="68E23FDB" w14:textId="77777777" w:rsidR="00A630F4" w:rsidRPr="00585CAE" w:rsidRDefault="00A630F4" w:rsidP="00D31752">
      <w:pPr>
        <w:pStyle w:val="ZPKTzmpktartykuempunktem"/>
        <w:ind w:left="426" w:hanging="426"/>
      </w:pPr>
      <w:r w:rsidRPr="00585CAE">
        <w:t>4)</w:t>
      </w:r>
      <w:r>
        <w:tab/>
      </w:r>
      <w:r w:rsidRPr="00585CAE">
        <w:t>słowa i uzewnętrzniania przekonań.</w:t>
      </w:r>
    </w:p>
    <w:p w14:paraId="445CB74A" w14:textId="77777777" w:rsidR="00E21D89" w:rsidRDefault="00E21D89" w:rsidP="00E21D89">
      <w:pPr>
        <w:spacing w:line="360" w:lineRule="auto"/>
        <w:jc w:val="both"/>
        <w:rPr>
          <w:rFonts w:ascii="Times New Roman" w:hAnsi="Times New Roman" w:cs="Times New Roman"/>
          <w:bCs/>
        </w:rPr>
      </w:pPr>
    </w:p>
    <w:p w14:paraId="27C65C60" w14:textId="56760434" w:rsidR="00E21D89" w:rsidRPr="00E21D89" w:rsidRDefault="00E21D89" w:rsidP="00E21D89">
      <w:pPr>
        <w:spacing w:line="360" w:lineRule="auto"/>
        <w:jc w:val="both"/>
        <w:rPr>
          <w:rFonts w:ascii="Times New Roman" w:hAnsi="Times New Roman" w:cs="Times New Roman"/>
          <w:bCs/>
        </w:rPr>
      </w:pPr>
      <w:r>
        <w:rPr>
          <w:rFonts w:ascii="Times New Roman" w:hAnsi="Times New Roman" w:cs="Times New Roman"/>
          <w:bCs/>
        </w:rPr>
        <w:t xml:space="preserve">Wskazane prawa i wolności mają zastosowanie – tak, jak co do zasady cały projektowany rozdział 2a – wobec uczniów w </w:t>
      </w:r>
      <w:r w:rsidRPr="00E21D89">
        <w:rPr>
          <w:rFonts w:ascii="Times New Roman" w:hAnsi="Times New Roman" w:cs="Times New Roman"/>
          <w:bCs/>
        </w:rPr>
        <w:t>szkole podstawowej, szkole ponadpodstawowej, szkole artystycznej lub placówce, o której mowa w art. 2 pkt 3, 4 i 6–</w:t>
      </w:r>
      <w:r>
        <w:rPr>
          <w:rFonts w:ascii="Times New Roman" w:hAnsi="Times New Roman" w:cs="Times New Roman"/>
          <w:bCs/>
        </w:rPr>
        <w:t>8 ustawy – Prawo oświatowe.</w:t>
      </w:r>
    </w:p>
    <w:p w14:paraId="16E91132" w14:textId="77777777" w:rsidR="007336E5" w:rsidRDefault="007336E5" w:rsidP="007336E5">
      <w:pPr>
        <w:spacing w:line="360" w:lineRule="auto"/>
        <w:jc w:val="both"/>
        <w:rPr>
          <w:rFonts w:ascii="Times New Roman" w:hAnsi="Times New Roman" w:cs="Times New Roman"/>
        </w:rPr>
      </w:pPr>
    </w:p>
    <w:p w14:paraId="26D4CC5A" w14:textId="6AC0A436" w:rsidR="007336E5" w:rsidRDefault="007336E5" w:rsidP="007336E5">
      <w:pPr>
        <w:spacing w:line="360" w:lineRule="auto"/>
        <w:jc w:val="both"/>
        <w:rPr>
          <w:rFonts w:ascii="Times New Roman" w:hAnsi="Times New Roman" w:cs="Times New Roman"/>
        </w:rPr>
      </w:pPr>
      <w:r w:rsidRPr="007336E5">
        <w:rPr>
          <w:rFonts w:ascii="Times New Roman" w:hAnsi="Times New Roman" w:cs="Times New Roman"/>
        </w:rPr>
        <w:t>Można wyróżnić szereg argumentów, które przemawiają za przygotowaniem kompleksowego katalogu</w:t>
      </w:r>
      <w:r>
        <w:rPr>
          <w:rFonts w:ascii="Times New Roman" w:hAnsi="Times New Roman" w:cs="Times New Roman"/>
        </w:rPr>
        <w:t xml:space="preserve"> praw (a także obowiązków) uczniowskich</w:t>
      </w:r>
      <w:r w:rsidRPr="007336E5">
        <w:rPr>
          <w:rFonts w:ascii="Times New Roman" w:hAnsi="Times New Roman" w:cs="Times New Roman"/>
        </w:rPr>
        <w:t>. Oto kilka z nich</w:t>
      </w:r>
      <w:r>
        <w:rPr>
          <w:rFonts w:ascii="Times New Roman" w:hAnsi="Times New Roman" w:cs="Times New Roman"/>
        </w:rPr>
        <w:t>.</w:t>
      </w:r>
    </w:p>
    <w:p w14:paraId="312C6A25" w14:textId="77777777" w:rsidR="007336E5" w:rsidRPr="007336E5" w:rsidRDefault="007336E5" w:rsidP="007336E5">
      <w:pPr>
        <w:spacing w:line="360" w:lineRule="auto"/>
        <w:jc w:val="both"/>
        <w:rPr>
          <w:rFonts w:ascii="Times New Roman" w:hAnsi="Times New Roman" w:cs="Times New Roman"/>
        </w:rPr>
      </w:pPr>
    </w:p>
    <w:p w14:paraId="24556F6A" w14:textId="2A7C8840" w:rsidR="007336E5" w:rsidRDefault="007336E5" w:rsidP="007336E5">
      <w:pPr>
        <w:spacing w:line="360" w:lineRule="auto"/>
        <w:jc w:val="both"/>
        <w:rPr>
          <w:rFonts w:ascii="Times New Roman" w:hAnsi="Times New Roman" w:cs="Times New Roman"/>
        </w:rPr>
      </w:pPr>
      <w:r w:rsidRPr="007336E5">
        <w:rPr>
          <w:rFonts w:ascii="Times New Roman" w:hAnsi="Times New Roman" w:cs="Times New Roman"/>
        </w:rPr>
        <w:t xml:space="preserve">1. </w:t>
      </w:r>
      <w:r w:rsidR="00CD3028">
        <w:rPr>
          <w:rFonts w:ascii="Times New Roman" w:hAnsi="Times New Roman" w:cs="Times New Roman"/>
        </w:rPr>
        <w:t>U</w:t>
      </w:r>
      <w:r w:rsidRPr="007336E5">
        <w:rPr>
          <w:rFonts w:ascii="Times New Roman" w:hAnsi="Times New Roman" w:cs="Times New Roman"/>
        </w:rPr>
        <w:t xml:space="preserve">czniowie są młodzi, niewykwalifikowani w prawie. Są grupą szczególnie narażoną na naruszenia ich praw. </w:t>
      </w:r>
      <w:r w:rsidR="00D31752">
        <w:rPr>
          <w:rFonts w:ascii="Times New Roman" w:hAnsi="Times New Roman" w:cs="Times New Roman"/>
        </w:rPr>
        <w:t>Ab</w:t>
      </w:r>
      <w:r w:rsidRPr="007336E5">
        <w:rPr>
          <w:rFonts w:ascii="Times New Roman" w:hAnsi="Times New Roman" w:cs="Times New Roman"/>
        </w:rPr>
        <w:t xml:space="preserve">y mogli reagować, muszą w ogóle wiedzieć, jakie prawa im przysługują. Sami tego katalogu nie „odkodują” z przeróżnych aktów prawnych, więc </w:t>
      </w:r>
      <w:r w:rsidRPr="007336E5">
        <w:rPr>
          <w:rFonts w:ascii="Times New Roman" w:hAnsi="Times New Roman" w:cs="Times New Roman"/>
        </w:rPr>
        <w:lastRenderedPageBreak/>
        <w:t>ustawodawca ułatwi im to zadanie i wskaże kompleksowy katalog w jednym miejscu w</w:t>
      </w:r>
      <w:r w:rsidR="00E3517B">
        <w:rPr>
          <w:rFonts w:ascii="Times New Roman" w:hAnsi="Times New Roman" w:cs="Times New Roman"/>
        </w:rPr>
        <w:t> </w:t>
      </w:r>
      <w:r w:rsidRPr="007336E5">
        <w:rPr>
          <w:rFonts w:ascii="Times New Roman" w:hAnsi="Times New Roman" w:cs="Times New Roman"/>
        </w:rPr>
        <w:t xml:space="preserve">ustawie. </w:t>
      </w:r>
      <w:r w:rsidR="00CD3028">
        <w:rPr>
          <w:rFonts w:ascii="Times New Roman" w:hAnsi="Times New Roman" w:cs="Times New Roman"/>
        </w:rPr>
        <w:t>Ponadto</w:t>
      </w:r>
      <w:r w:rsidRPr="007336E5">
        <w:rPr>
          <w:rFonts w:ascii="Times New Roman" w:hAnsi="Times New Roman" w:cs="Times New Roman"/>
        </w:rPr>
        <w:t xml:space="preserve"> nauczyciele też nie mają wykształcenia prawniczego, </w:t>
      </w:r>
      <w:r w:rsidR="00CD3028">
        <w:rPr>
          <w:rFonts w:ascii="Times New Roman" w:hAnsi="Times New Roman" w:cs="Times New Roman"/>
        </w:rPr>
        <w:t>zatem</w:t>
      </w:r>
      <w:r w:rsidR="00CD3028" w:rsidRPr="007336E5">
        <w:rPr>
          <w:rFonts w:ascii="Times New Roman" w:hAnsi="Times New Roman" w:cs="Times New Roman"/>
        </w:rPr>
        <w:t xml:space="preserve"> </w:t>
      </w:r>
      <w:r w:rsidRPr="007336E5">
        <w:rPr>
          <w:rFonts w:ascii="Times New Roman" w:hAnsi="Times New Roman" w:cs="Times New Roman"/>
        </w:rPr>
        <w:t xml:space="preserve">i dla nich </w:t>
      </w:r>
      <w:r w:rsidR="00CD3028">
        <w:rPr>
          <w:rFonts w:ascii="Times New Roman" w:hAnsi="Times New Roman" w:cs="Times New Roman"/>
        </w:rPr>
        <w:t>stosowanie prawa dzięki proponowanej zmianie</w:t>
      </w:r>
      <w:r w:rsidRPr="007336E5">
        <w:rPr>
          <w:rFonts w:ascii="Times New Roman" w:hAnsi="Times New Roman" w:cs="Times New Roman"/>
        </w:rPr>
        <w:t xml:space="preserve"> będzie prostsze. </w:t>
      </w:r>
    </w:p>
    <w:p w14:paraId="24F468B7" w14:textId="77777777" w:rsidR="007336E5" w:rsidRPr="007336E5" w:rsidRDefault="007336E5" w:rsidP="007336E5">
      <w:pPr>
        <w:spacing w:line="360" w:lineRule="auto"/>
        <w:jc w:val="both"/>
        <w:rPr>
          <w:rFonts w:ascii="Times New Roman" w:hAnsi="Times New Roman" w:cs="Times New Roman"/>
        </w:rPr>
      </w:pPr>
    </w:p>
    <w:p w14:paraId="7C9FFC9D" w14:textId="012D229F" w:rsidR="007336E5" w:rsidRPr="007336E5" w:rsidRDefault="007336E5" w:rsidP="007336E5">
      <w:pPr>
        <w:spacing w:line="360" w:lineRule="auto"/>
        <w:jc w:val="both"/>
        <w:rPr>
          <w:rFonts w:ascii="Times New Roman" w:hAnsi="Times New Roman" w:cs="Times New Roman"/>
        </w:rPr>
      </w:pPr>
      <w:r w:rsidRPr="007336E5">
        <w:rPr>
          <w:rFonts w:ascii="Times New Roman" w:hAnsi="Times New Roman" w:cs="Times New Roman"/>
        </w:rPr>
        <w:t xml:space="preserve">2. Kompleksowy katalog w ustawie jest realizacją konstytucyjnych zasad </w:t>
      </w:r>
      <w:r w:rsidR="00CD3028">
        <w:rPr>
          <w:rFonts w:ascii="Times New Roman" w:hAnsi="Times New Roman" w:cs="Times New Roman"/>
          <w:bCs/>
        </w:rPr>
        <w:t>–</w:t>
      </w:r>
      <w:r w:rsidRPr="007336E5">
        <w:rPr>
          <w:rFonts w:ascii="Times New Roman" w:hAnsi="Times New Roman" w:cs="Times New Roman"/>
        </w:rPr>
        <w:t xml:space="preserve"> z art. 2 Konstytucji </w:t>
      </w:r>
      <w:r w:rsidR="00D31752">
        <w:rPr>
          <w:rFonts w:ascii="Times New Roman" w:hAnsi="Times New Roman" w:cs="Times New Roman"/>
        </w:rPr>
        <w:t xml:space="preserve">RP </w:t>
      </w:r>
      <w:r w:rsidRPr="007336E5">
        <w:rPr>
          <w:rFonts w:ascii="Times New Roman" w:hAnsi="Times New Roman" w:cs="Times New Roman"/>
        </w:rPr>
        <w:t xml:space="preserve">wynika szereg zasad, których urzeczywistnieniem będzie wprowadzenie do ustawy </w:t>
      </w:r>
      <w:r w:rsidR="00CD3028">
        <w:rPr>
          <w:rFonts w:ascii="Times New Roman" w:hAnsi="Times New Roman" w:cs="Times New Roman"/>
          <w:bCs/>
        </w:rPr>
        <w:t xml:space="preserve">– Prawo oświatowe </w:t>
      </w:r>
      <w:r w:rsidRPr="007336E5">
        <w:rPr>
          <w:rFonts w:ascii="Times New Roman" w:hAnsi="Times New Roman" w:cs="Times New Roman"/>
        </w:rPr>
        <w:t xml:space="preserve">kompleksowego katalogu praw ucznia: </w:t>
      </w:r>
    </w:p>
    <w:p w14:paraId="20AAFB56" w14:textId="13F3FD88" w:rsidR="007336E5" w:rsidRPr="007336E5" w:rsidRDefault="007336E5" w:rsidP="00D31752">
      <w:pPr>
        <w:spacing w:line="360" w:lineRule="auto"/>
        <w:ind w:left="426" w:hanging="426"/>
        <w:jc w:val="both"/>
        <w:rPr>
          <w:rFonts w:ascii="Times New Roman" w:hAnsi="Times New Roman" w:cs="Times New Roman"/>
        </w:rPr>
      </w:pPr>
      <w:r w:rsidRPr="007336E5">
        <w:rPr>
          <w:rFonts w:ascii="Times New Roman" w:hAnsi="Times New Roman" w:cs="Times New Roman"/>
        </w:rPr>
        <w:t>1)</w:t>
      </w:r>
      <w:r w:rsidR="00D31752">
        <w:rPr>
          <w:rFonts w:ascii="Times New Roman" w:hAnsi="Times New Roman" w:cs="Times New Roman"/>
        </w:rPr>
        <w:tab/>
      </w:r>
      <w:r w:rsidRPr="007336E5">
        <w:rPr>
          <w:rFonts w:ascii="Times New Roman" w:hAnsi="Times New Roman" w:cs="Times New Roman"/>
        </w:rPr>
        <w:t>zasady określoności i pewności prawa, z których wynika m.in. to, że prawo ma być zrozumiałe dla jego odbiorców (szczególnie w wymiarze jasności zewnętrznej). W</w:t>
      </w:r>
      <w:r w:rsidR="00D31752">
        <w:rPr>
          <w:rFonts w:ascii="Times New Roman" w:hAnsi="Times New Roman" w:cs="Times New Roman"/>
        </w:rPr>
        <w:t> </w:t>
      </w:r>
      <w:r w:rsidRPr="007336E5">
        <w:rPr>
          <w:rFonts w:ascii="Times New Roman" w:hAnsi="Times New Roman" w:cs="Times New Roman"/>
        </w:rPr>
        <w:t xml:space="preserve">przypadku </w:t>
      </w:r>
      <w:r w:rsidR="00D31752">
        <w:rPr>
          <w:rFonts w:ascii="Times New Roman" w:hAnsi="Times New Roman" w:cs="Times New Roman"/>
        </w:rPr>
        <w:t>projektowanej ustawy</w:t>
      </w:r>
      <w:r w:rsidRPr="007336E5">
        <w:rPr>
          <w:rFonts w:ascii="Times New Roman" w:hAnsi="Times New Roman" w:cs="Times New Roman"/>
        </w:rPr>
        <w:t xml:space="preserve"> głównymi odbiorcami będą uczniowie. Trzeba zatem tym większej wrażliwości na to, </w:t>
      </w:r>
      <w:r w:rsidR="00D31752">
        <w:rPr>
          <w:rFonts w:ascii="Times New Roman" w:hAnsi="Times New Roman" w:cs="Times New Roman"/>
        </w:rPr>
        <w:t>a</w:t>
      </w:r>
      <w:r w:rsidRPr="007336E5">
        <w:rPr>
          <w:rFonts w:ascii="Times New Roman" w:hAnsi="Times New Roman" w:cs="Times New Roman"/>
        </w:rPr>
        <w:t xml:space="preserve">by rozumieli oni katalog swoich praw (patrząc na ich wiek oraz brak wykwalifikowania w prawie). Stąd, zamieszczenie katalogu praw w jednym miejscu w ustawie będzie realizowało tę zasadę; </w:t>
      </w:r>
    </w:p>
    <w:p w14:paraId="473D6A7A" w14:textId="3525A7F7" w:rsidR="007336E5" w:rsidRDefault="007336E5" w:rsidP="00D31752">
      <w:pPr>
        <w:spacing w:line="360" w:lineRule="auto"/>
        <w:ind w:left="426" w:hanging="426"/>
        <w:jc w:val="both"/>
        <w:rPr>
          <w:rFonts w:ascii="Times New Roman" w:hAnsi="Times New Roman" w:cs="Times New Roman"/>
        </w:rPr>
      </w:pPr>
      <w:r w:rsidRPr="007336E5">
        <w:rPr>
          <w:rFonts w:ascii="Times New Roman" w:hAnsi="Times New Roman" w:cs="Times New Roman"/>
        </w:rPr>
        <w:t>2)</w:t>
      </w:r>
      <w:r w:rsidR="00D31752">
        <w:rPr>
          <w:rFonts w:ascii="Times New Roman" w:hAnsi="Times New Roman" w:cs="Times New Roman"/>
        </w:rPr>
        <w:tab/>
      </w:r>
      <w:r w:rsidRPr="007336E5">
        <w:rPr>
          <w:rFonts w:ascii="Times New Roman" w:hAnsi="Times New Roman" w:cs="Times New Roman"/>
        </w:rPr>
        <w:t xml:space="preserve">zasada zaufania do państwa i stanowionego przez nie prawa </w:t>
      </w:r>
      <w:r w:rsidR="00CD3028">
        <w:rPr>
          <w:rFonts w:ascii="Times New Roman" w:hAnsi="Times New Roman" w:cs="Times New Roman"/>
          <w:bCs/>
        </w:rPr>
        <w:t>–</w:t>
      </w:r>
      <w:r w:rsidRPr="007336E5">
        <w:rPr>
          <w:rFonts w:ascii="Times New Roman" w:hAnsi="Times New Roman" w:cs="Times New Roman"/>
        </w:rPr>
        <w:t xml:space="preserve"> skoro państwo chce chronić prawa uczniowskie, to musi stanowić takie prawo, które będzie wzbudzało uczniowskie zaufanie. Ten cel zostanie zrealizowany, gdy prawa ucznia </w:t>
      </w:r>
      <w:r w:rsidR="00CD3028" w:rsidRPr="007336E5">
        <w:rPr>
          <w:rFonts w:ascii="Times New Roman" w:hAnsi="Times New Roman" w:cs="Times New Roman"/>
        </w:rPr>
        <w:t xml:space="preserve">nie </w:t>
      </w:r>
      <w:r w:rsidRPr="007336E5">
        <w:rPr>
          <w:rFonts w:ascii="Times New Roman" w:hAnsi="Times New Roman" w:cs="Times New Roman"/>
        </w:rPr>
        <w:t>będą „rozsiane” po aktach prawnych o różnej hierarchicznej mocy. Wykonaniem tej zasady jest zatem opracowanie w jednym miejscu katalogu praw uczniowskich — ułatwi to uczniom zapoznawanie się z</w:t>
      </w:r>
      <w:r w:rsidR="00D31752">
        <w:rPr>
          <w:rFonts w:ascii="Times New Roman" w:hAnsi="Times New Roman" w:cs="Times New Roman"/>
        </w:rPr>
        <w:t> </w:t>
      </w:r>
      <w:r w:rsidRPr="007336E5">
        <w:rPr>
          <w:rFonts w:ascii="Times New Roman" w:hAnsi="Times New Roman" w:cs="Times New Roman"/>
        </w:rPr>
        <w:t xml:space="preserve">nimi i wzbudzi ich zaufanie do </w:t>
      </w:r>
      <w:r w:rsidR="00CD3028">
        <w:rPr>
          <w:rFonts w:ascii="Times New Roman" w:hAnsi="Times New Roman" w:cs="Times New Roman"/>
        </w:rPr>
        <w:t>państwa i prawa</w:t>
      </w:r>
      <w:r w:rsidRPr="007336E5">
        <w:rPr>
          <w:rFonts w:ascii="Times New Roman" w:hAnsi="Times New Roman" w:cs="Times New Roman"/>
        </w:rPr>
        <w:t>.</w:t>
      </w:r>
    </w:p>
    <w:p w14:paraId="7ACFEAE1" w14:textId="77777777" w:rsidR="007336E5" w:rsidRDefault="007336E5" w:rsidP="007336E5">
      <w:pPr>
        <w:spacing w:line="360" w:lineRule="auto"/>
        <w:jc w:val="both"/>
        <w:rPr>
          <w:rFonts w:ascii="Times New Roman" w:hAnsi="Times New Roman" w:cs="Times New Roman"/>
        </w:rPr>
      </w:pPr>
    </w:p>
    <w:p w14:paraId="3BE2D385" w14:textId="6210B6AC" w:rsidR="007336E5" w:rsidRPr="007336E5" w:rsidRDefault="007336E5" w:rsidP="007336E5">
      <w:pPr>
        <w:spacing w:line="360" w:lineRule="auto"/>
        <w:jc w:val="both"/>
        <w:rPr>
          <w:rFonts w:ascii="Times New Roman" w:hAnsi="Times New Roman" w:cs="Times New Roman"/>
        </w:rPr>
      </w:pPr>
      <w:r w:rsidRPr="007336E5">
        <w:rPr>
          <w:rFonts w:ascii="Times New Roman" w:hAnsi="Times New Roman" w:cs="Times New Roman"/>
        </w:rPr>
        <w:t xml:space="preserve">3. Usunięcie luk i swoista kodyfikacja </w:t>
      </w:r>
      <w:r>
        <w:rPr>
          <w:rFonts w:ascii="Times New Roman" w:hAnsi="Times New Roman" w:cs="Times New Roman"/>
        </w:rPr>
        <w:t>–</w:t>
      </w:r>
      <w:r w:rsidRPr="007336E5">
        <w:rPr>
          <w:rFonts w:ascii="Times New Roman" w:hAnsi="Times New Roman" w:cs="Times New Roman"/>
        </w:rPr>
        <w:t xml:space="preserve"> prace Zespołu d</w:t>
      </w:r>
      <w:r w:rsidR="00A546B3">
        <w:rPr>
          <w:rFonts w:ascii="Times New Roman" w:hAnsi="Times New Roman" w:cs="Times New Roman"/>
        </w:rPr>
        <w:t>o spraw</w:t>
      </w:r>
      <w:r w:rsidRPr="007336E5">
        <w:rPr>
          <w:rFonts w:ascii="Times New Roman" w:hAnsi="Times New Roman" w:cs="Times New Roman"/>
        </w:rPr>
        <w:t xml:space="preserve"> Praw i Obowiązków Ucznia polegały w dużej mierze na transponowaniu poszczególnych uczniowskich praw do jednego ustawowego katalogu. To zatem przejaw swoistej kodyfikacji systemu praw i obowiązków uczniowskich. Dzięki niej zachowana będzie też większa spójność całego systemu, ponieważ prace polegające na zbieraniu różnych norm w jedno miejsce pozwoliły zauważyć luki prawne i jednocześnie je wyeliminować.</w:t>
      </w:r>
    </w:p>
    <w:p w14:paraId="07D97A8C" w14:textId="77777777" w:rsidR="007336E5" w:rsidRPr="007336E5" w:rsidRDefault="007336E5" w:rsidP="007336E5">
      <w:pPr>
        <w:spacing w:line="360" w:lineRule="auto"/>
        <w:jc w:val="both"/>
        <w:rPr>
          <w:rFonts w:ascii="Times New Roman" w:hAnsi="Times New Roman" w:cs="Times New Roman"/>
        </w:rPr>
      </w:pPr>
    </w:p>
    <w:p w14:paraId="3D3F0F8C" w14:textId="5496B835" w:rsidR="007336E5" w:rsidRPr="007336E5" w:rsidRDefault="007336E5" w:rsidP="007336E5">
      <w:pPr>
        <w:spacing w:line="360" w:lineRule="auto"/>
        <w:jc w:val="both"/>
        <w:rPr>
          <w:rFonts w:ascii="Times New Roman" w:hAnsi="Times New Roman" w:cs="Times New Roman"/>
        </w:rPr>
      </w:pPr>
      <w:r w:rsidRPr="007336E5">
        <w:rPr>
          <w:rFonts w:ascii="Times New Roman" w:hAnsi="Times New Roman" w:cs="Times New Roman"/>
        </w:rPr>
        <w:t xml:space="preserve">4. W polskim prawie istnieje szereg ustaw, które mają na celu chronić grupy szczególnie narażone na naruszenia (np. pracownicy czy pacjenci). Ustawowe katalogi ich praw także zawierają takie normy, które wynikają z innych aktów prawnych (w tym z Konstytucji </w:t>
      </w:r>
      <w:r w:rsidR="00D31752">
        <w:rPr>
          <w:rFonts w:ascii="Times New Roman" w:hAnsi="Times New Roman" w:cs="Times New Roman"/>
        </w:rPr>
        <w:t xml:space="preserve">RP </w:t>
      </w:r>
      <w:r w:rsidRPr="007336E5">
        <w:rPr>
          <w:rFonts w:ascii="Times New Roman" w:hAnsi="Times New Roman" w:cs="Times New Roman"/>
        </w:rPr>
        <w:t xml:space="preserve">czy z ratyfikowanych umów międzynarodowych). Mimo tego takie katalogi kodyfikuje się na poziomie ustawowym z powodów wskazanych </w:t>
      </w:r>
      <w:r w:rsidR="00CD3028">
        <w:rPr>
          <w:rFonts w:ascii="Times New Roman" w:hAnsi="Times New Roman" w:cs="Times New Roman"/>
        </w:rPr>
        <w:t>w powyższych punktach</w:t>
      </w:r>
      <w:r w:rsidRPr="007336E5">
        <w:rPr>
          <w:rFonts w:ascii="Times New Roman" w:hAnsi="Times New Roman" w:cs="Times New Roman"/>
        </w:rPr>
        <w:t xml:space="preserve">. </w:t>
      </w:r>
    </w:p>
    <w:p w14:paraId="37443AA9" w14:textId="77777777" w:rsidR="007336E5" w:rsidRPr="007336E5" w:rsidRDefault="007336E5" w:rsidP="007336E5">
      <w:pPr>
        <w:spacing w:line="360" w:lineRule="auto"/>
        <w:jc w:val="both"/>
        <w:rPr>
          <w:rFonts w:ascii="Times New Roman" w:hAnsi="Times New Roman" w:cs="Times New Roman"/>
        </w:rPr>
      </w:pPr>
    </w:p>
    <w:p w14:paraId="484DCE59" w14:textId="6708B864" w:rsidR="007336E5" w:rsidRDefault="007336E5" w:rsidP="007336E5">
      <w:pPr>
        <w:spacing w:line="360" w:lineRule="auto"/>
        <w:jc w:val="both"/>
        <w:rPr>
          <w:rFonts w:ascii="Times New Roman" w:hAnsi="Times New Roman" w:cs="Times New Roman"/>
        </w:rPr>
      </w:pPr>
      <w:r w:rsidRPr="007336E5">
        <w:rPr>
          <w:rFonts w:ascii="Times New Roman" w:hAnsi="Times New Roman" w:cs="Times New Roman"/>
        </w:rPr>
        <w:lastRenderedPageBreak/>
        <w:t>Tu przykład: ustawa</w:t>
      </w:r>
      <w:r w:rsidR="000909AD">
        <w:rPr>
          <w:rFonts w:ascii="Times New Roman" w:hAnsi="Times New Roman" w:cs="Times New Roman"/>
        </w:rPr>
        <w:t xml:space="preserve"> z 6 listopada 2008 r.</w:t>
      </w:r>
      <w:r w:rsidRPr="007336E5">
        <w:rPr>
          <w:rFonts w:ascii="Times New Roman" w:hAnsi="Times New Roman" w:cs="Times New Roman"/>
        </w:rPr>
        <w:t xml:space="preserve"> o prawach pacjenta i Rzeczniku Praw Pacjenta</w:t>
      </w:r>
      <w:r w:rsidR="000909AD">
        <w:rPr>
          <w:rFonts w:ascii="Times New Roman" w:hAnsi="Times New Roman" w:cs="Times New Roman"/>
        </w:rPr>
        <w:t xml:space="preserve"> (Dz.</w:t>
      </w:r>
      <w:r w:rsidR="00CD3028">
        <w:rPr>
          <w:rFonts w:ascii="Times New Roman" w:hAnsi="Times New Roman" w:cs="Times New Roman"/>
        </w:rPr>
        <w:t> </w:t>
      </w:r>
      <w:r w:rsidR="000909AD">
        <w:rPr>
          <w:rFonts w:ascii="Times New Roman" w:hAnsi="Times New Roman" w:cs="Times New Roman"/>
        </w:rPr>
        <w:t>U.</w:t>
      </w:r>
      <w:r w:rsidR="00CD3028">
        <w:rPr>
          <w:rFonts w:ascii="Times New Roman" w:hAnsi="Times New Roman" w:cs="Times New Roman"/>
        </w:rPr>
        <w:t xml:space="preserve"> z</w:t>
      </w:r>
      <w:r w:rsidR="000909AD">
        <w:rPr>
          <w:rFonts w:ascii="Times New Roman" w:hAnsi="Times New Roman" w:cs="Times New Roman"/>
        </w:rPr>
        <w:t xml:space="preserve"> 2024</w:t>
      </w:r>
      <w:r w:rsidR="00CD3028">
        <w:rPr>
          <w:rFonts w:ascii="Times New Roman" w:hAnsi="Times New Roman" w:cs="Times New Roman"/>
        </w:rPr>
        <w:t xml:space="preserve"> r.</w:t>
      </w:r>
      <w:r w:rsidR="000909AD">
        <w:rPr>
          <w:rFonts w:ascii="Times New Roman" w:hAnsi="Times New Roman" w:cs="Times New Roman"/>
        </w:rPr>
        <w:t xml:space="preserve"> poz. 581)</w:t>
      </w:r>
      <w:r w:rsidRPr="007336E5">
        <w:rPr>
          <w:rFonts w:ascii="Times New Roman" w:hAnsi="Times New Roman" w:cs="Times New Roman"/>
        </w:rPr>
        <w:t xml:space="preserve"> zawiera nawet nie artykuły, a całe rozdziały poświęcone poszczególnym prawom pacjentów. </w:t>
      </w:r>
      <w:r w:rsidR="000909AD">
        <w:rPr>
          <w:rFonts w:ascii="Times New Roman" w:hAnsi="Times New Roman" w:cs="Times New Roman"/>
        </w:rPr>
        <w:t>Choćby bowiem</w:t>
      </w:r>
      <w:r w:rsidRPr="007336E5">
        <w:rPr>
          <w:rFonts w:ascii="Times New Roman" w:hAnsi="Times New Roman" w:cs="Times New Roman"/>
        </w:rPr>
        <w:t xml:space="preserve"> prawo do informacji</w:t>
      </w:r>
      <w:r w:rsidR="000909AD">
        <w:rPr>
          <w:rFonts w:ascii="Times New Roman" w:hAnsi="Times New Roman" w:cs="Times New Roman"/>
        </w:rPr>
        <w:t xml:space="preserve">, o którym mowa w </w:t>
      </w:r>
      <w:r w:rsidRPr="007336E5">
        <w:rPr>
          <w:rFonts w:ascii="Times New Roman" w:hAnsi="Times New Roman" w:cs="Times New Roman"/>
        </w:rPr>
        <w:t>rozdz</w:t>
      </w:r>
      <w:r w:rsidR="00CD3028">
        <w:rPr>
          <w:rFonts w:ascii="Times New Roman" w:hAnsi="Times New Roman" w:cs="Times New Roman"/>
        </w:rPr>
        <w:t>iale</w:t>
      </w:r>
      <w:r w:rsidRPr="007336E5">
        <w:rPr>
          <w:rFonts w:ascii="Times New Roman" w:hAnsi="Times New Roman" w:cs="Times New Roman"/>
        </w:rPr>
        <w:t xml:space="preserve"> 3 </w:t>
      </w:r>
      <w:r w:rsidR="000909AD">
        <w:rPr>
          <w:rFonts w:ascii="Times New Roman" w:hAnsi="Times New Roman" w:cs="Times New Roman"/>
        </w:rPr>
        <w:t>(</w:t>
      </w:r>
      <w:r w:rsidRPr="007336E5">
        <w:rPr>
          <w:rFonts w:ascii="Times New Roman" w:hAnsi="Times New Roman" w:cs="Times New Roman"/>
        </w:rPr>
        <w:t>art. 9 i nast.</w:t>
      </w:r>
      <w:r w:rsidR="000909AD">
        <w:rPr>
          <w:rFonts w:ascii="Times New Roman" w:hAnsi="Times New Roman" w:cs="Times New Roman"/>
        </w:rPr>
        <w:t>) tejże</w:t>
      </w:r>
      <w:r w:rsidRPr="007336E5">
        <w:rPr>
          <w:rFonts w:ascii="Times New Roman" w:hAnsi="Times New Roman" w:cs="Times New Roman"/>
        </w:rPr>
        <w:t xml:space="preserve"> ustawy wynika </w:t>
      </w:r>
      <w:r w:rsidR="000909AD">
        <w:rPr>
          <w:rFonts w:ascii="Times New Roman" w:hAnsi="Times New Roman" w:cs="Times New Roman"/>
        </w:rPr>
        <w:t xml:space="preserve">przecież </w:t>
      </w:r>
      <w:r w:rsidRPr="007336E5">
        <w:rPr>
          <w:rFonts w:ascii="Times New Roman" w:hAnsi="Times New Roman" w:cs="Times New Roman"/>
        </w:rPr>
        <w:t>już z Konstytucji</w:t>
      </w:r>
      <w:r w:rsidR="00D31752">
        <w:rPr>
          <w:rFonts w:ascii="Times New Roman" w:hAnsi="Times New Roman" w:cs="Times New Roman"/>
        </w:rPr>
        <w:t xml:space="preserve"> RP</w:t>
      </w:r>
      <w:r w:rsidR="000909AD">
        <w:rPr>
          <w:rFonts w:ascii="Times New Roman" w:hAnsi="Times New Roman" w:cs="Times New Roman"/>
        </w:rPr>
        <w:t>.</w:t>
      </w:r>
      <w:r w:rsidRPr="007336E5">
        <w:rPr>
          <w:rFonts w:ascii="Times New Roman" w:hAnsi="Times New Roman" w:cs="Times New Roman"/>
        </w:rPr>
        <w:t xml:space="preserve"> Tak samo, prawo do zachowania w tajemnicy informacji medycznych (rozdz. 4, art. 13 i nast.) </w:t>
      </w:r>
      <w:r w:rsidR="000909AD">
        <w:rPr>
          <w:rFonts w:ascii="Times New Roman" w:hAnsi="Times New Roman" w:cs="Times New Roman"/>
        </w:rPr>
        <w:t xml:space="preserve">w sposób oczywisty </w:t>
      </w:r>
      <w:r w:rsidRPr="007336E5">
        <w:rPr>
          <w:rFonts w:ascii="Times New Roman" w:hAnsi="Times New Roman" w:cs="Times New Roman"/>
        </w:rPr>
        <w:t>wpisuje się w zakres konstytucyjnego prawa do prywatności</w:t>
      </w:r>
      <w:r w:rsidR="000909AD">
        <w:rPr>
          <w:rFonts w:ascii="Times New Roman" w:hAnsi="Times New Roman" w:cs="Times New Roman"/>
        </w:rPr>
        <w:t>.</w:t>
      </w:r>
      <w:r w:rsidRPr="007336E5">
        <w:rPr>
          <w:rFonts w:ascii="Times New Roman" w:hAnsi="Times New Roman" w:cs="Times New Roman"/>
        </w:rPr>
        <w:t xml:space="preserve"> „</w:t>
      </w:r>
      <w:r w:rsidR="000909AD">
        <w:rPr>
          <w:rFonts w:ascii="Times New Roman" w:hAnsi="Times New Roman" w:cs="Times New Roman"/>
        </w:rPr>
        <w:t>P</w:t>
      </w:r>
      <w:r w:rsidRPr="007336E5">
        <w:rPr>
          <w:rFonts w:ascii="Times New Roman" w:hAnsi="Times New Roman" w:cs="Times New Roman"/>
        </w:rPr>
        <w:t>rawo do poszanowania intymności</w:t>
      </w:r>
      <w:r w:rsidR="00E3517B">
        <w:rPr>
          <w:rFonts w:ascii="Times New Roman" w:hAnsi="Times New Roman" w:cs="Times New Roman"/>
        </w:rPr>
        <w:t xml:space="preserve"> </w:t>
      </w:r>
      <w:r w:rsidRPr="007336E5">
        <w:rPr>
          <w:rFonts w:ascii="Times New Roman" w:hAnsi="Times New Roman" w:cs="Times New Roman"/>
        </w:rPr>
        <w:t>i</w:t>
      </w:r>
      <w:r w:rsidR="00E3517B">
        <w:rPr>
          <w:rFonts w:ascii="Times New Roman" w:hAnsi="Times New Roman" w:cs="Times New Roman"/>
        </w:rPr>
        <w:t> </w:t>
      </w:r>
      <w:r w:rsidRPr="007336E5">
        <w:rPr>
          <w:rFonts w:ascii="Times New Roman" w:hAnsi="Times New Roman" w:cs="Times New Roman"/>
        </w:rPr>
        <w:t xml:space="preserve">godności” (art. 20 ust. 1 ustawy) to </w:t>
      </w:r>
      <w:r w:rsidR="007222C8">
        <w:rPr>
          <w:rFonts w:ascii="Times New Roman" w:hAnsi="Times New Roman" w:cs="Times New Roman"/>
        </w:rPr>
        <w:t xml:space="preserve">natomiast </w:t>
      </w:r>
      <w:r w:rsidRPr="007336E5">
        <w:rPr>
          <w:rFonts w:ascii="Times New Roman" w:hAnsi="Times New Roman" w:cs="Times New Roman"/>
        </w:rPr>
        <w:t xml:space="preserve">koncept </w:t>
      </w:r>
      <w:r w:rsidR="000909AD">
        <w:rPr>
          <w:rFonts w:ascii="Times New Roman" w:hAnsi="Times New Roman" w:cs="Times New Roman"/>
        </w:rPr>
        <w:t>obecny zarówno w</w:t>
      </w:r>
      <w:r w:rsidRPr="007336E5">
        <w:rPr>
          <w:rFonts w:ascii="Times New Roman" w:hAnsi="Times New Roman" w:cs="Times New Roman"/>
        </w:rPr>
        <w:t xml:space="preserve"> ustawie zasadniczej</w:t>
      </w:r>
      <w:r w:rsidR="000909AD">
        <w:rPr>
          <w:rFonts w:ascii="Times New Roman" w:hAnsi="Times New Roman" w:cs="Times New Roman"/>
        </w:rPr>
        <w:t xml:space="preserve">, jak i w </w:t>
      </w:r>
      <w:r w:rsidRPr="007336E5">
        <w:rPr>
          <w:rFonts w:ascii="Times New Roman" w:hAnsi="Times New Roman" w:cs="Times New Roman"/>
        </w:rPr>
        <w:t>międzynarodowy</w:t>
      </w:r>
      <w:r w:rsidR="000909AD">
        <w:rPr>
          <w:rFonts w:ascii="Times New Roman" w:hAnsi="Times New Roman" w:cs="Times New Roman"/>
        </w:rPr>
        <w:t>ch</w:t>
      </w:r>
      <w:r w:rsidRPr="007336E5">
        <w:rPr>
          <w:rFonts w:ascii="Times New Roman" w:hAnsi="Times New Roman" w:cs="Times New Roman"/>
        </w:rPr>
        <w:t xml:space="preserve"> konwencj</w:t>
      </w:r>
      <w:r w:rsidR="000909AD">
        <w:rPr>
          <w:rFonts w:ascii="Times New Roman" w:hAnsi="Times New Roman" w:cs="Times New Roman"/>
        </w:rPr>
        <w:t>ach</w:t>
      </w:r>
      <w:r w:rsidR="007222C8">
        <w:rPr>
          <w:rFonts w:ascii="Times New Roman" w:hAnsi="Times New Roman" w:cs="Times New Roman"/>
        </w:rPr>
        <w:t>.</w:t>
      </w:r>
      <w:r w:rsidRPr="007336E5">
        <w:rPr>
          <w:rFonts w:ascii="Times New Roman" w:hAnsi="Times New Roman" w:cs="Times New Roman"/>
        </w:rPr>
        <w:t xml:space="preserve"> Wszystkie one są </w:t>
      </w:r>
      <w:r w:rsidR="000909AD">
        <w:rPr>
          <w:rFonts w:ascii="Times New Roman" w:hAnsi="Times New Roman" w:cs="Times New Roman"/>
        </w:rPr>
        <w:t xml:space="preserve">zatem </w:t>
      </w:r>
      <w:r w:rsidRPr="007336E5">
        <w:rPr>
          <w:rFonts w:ascii="Times New Roman" w:hAnsi="Times New Roman" w:cs="Times New Roman"/>
        </w:rPr>
        <w:t>zawarte w aktach wyższego rzędu, ale ustawodawca celowo wpisał je także do katalogu na poziomie ustawy. Ma to na celu nie tylko zebrać prawa w jedno miejsce i, tym samym, zwiększyć świadomość na ich temat wśród grupy narażonej na ich łamanie, ale również uszczegółowić poszczególne te prawa. Tak samo czyni wniesiony projekt w zakresie praw uczniowskich.</w:t>
      </w:r>
    </w:p>
    <w:p w14:paraId="6B82793F" w14:textId="77777777" w:rsidR="007336E5" w:rsidRPr="007F00E9" w:rsidRDefault="007336E5" w:rsidP="007336E5">
      <w:pPr>
        <w:spacing w:line="360" w:lineRule="auto"/>
        <w:jc w:val="both"/>
        <w:rPr>
          <w:rFonts w:ascii="Times New Roman" w:hAnsi="Times New Roman" w:cs="Times New Roman"/>
        </w:rPr>
      </w:pPr>
    </w:p>
    <w:p w14:paraId="53A5A87B" w14:textId="7C12C77F" w:rsidR="00A24889" w:rsidRDefault="00CD3028" w:rsidP="005A5D15">
      <w:pPr>
        <w:spacing w:after="240" w:line="360" w:lineRule="auto"/>
        <w:jc w:val="both"/>
        <w:rPr>
          <w:rFonts w:ascii="Times New Roman" w:hAnsi="Times New Roman" w:cs="Times New Roman"/>
        </w:rPr>
      </w:pPr>
      <w:r>
        <w:rPr>
          <w:rFonts w:ascii="Times New Roman" w:hAnsi="Times New Roman" w:cs="Times New Roman"/>
        </w:rPr>
        <w:t xml:space="preserve">Projektowany art. 42a ust. </w:t>
      </w:r>
      <w:r w:rsidR="004C320A">
        <w:rPr>
          <w:rFonts w:ascii="Times New Roman" w:hAnsi="Times New Roman" w:cs="Times New Roman"/>
        </w:rPr>
        <w:t xml:space="preserve">4 </w:t>
      </w:r>
      <w:r>
        <w:rPr>
          <w:rFonts w:ascii="Times New Roman" w:hAnsi="Times New Roman" w:cs="Times New Roman"/>
        </w:rPr>
        <w:t xml:space="preserve">ustawy </w:t>
      </w:r>
      <w:r>
        <w:rPr>
          <w:rFonts w:ascii="Times New Roman" w:hAnsi="Times New Roman" w:cs="Times New Roman"/>
          <w:bCs/>
        </w:rPr>
        <w:t>– Prawo oświatowe</w:t>
      </w:r>
      <w:r w:rsidR="000909AD">
        <w:rPr>
          <w:rFonts w:ascii="Times New Roman" w:hAnsi="Times New Roman" w:cs="Times New Roman"/>
        </w:rPr>
        <w:t xml:space="preserve"> nakłada na jednostki systemu oświaty objęte podmiotowym zakresem zastosowania tegoż artykułu obowiązek upowszechnia</w:t>
      </w:r>
      <w:r>
        <w:rPr>
          <w:rFonts w:ascii="Times New Roman" w:hAnsi="Times New Roman" w:cs="Times New Roman"/>
        </w:rPr>
        <w:t>nia</w:t>
      </w:r>
      <w:r w:rsidR="000909AD">
        <w:rPr>
          <w:rFonts w:ascii="Times New Roman" w:hAnsi="Times New Roman" w:cs="Times New Roman"/>
        </w:rPr>
        <w:t xml:space="preserve"> wśród uczniów wiedz</w:t>
      </w:r>
      <w:r>
        <w:rPr>
          <w:rFonts w:ascii="Times New Roman" w:hAnsi="Times New Roman" w:cs="Times New Roman"/>
        </w:rPr>
        <w:t>y</w:t>
      </w:r>
      <w:r w:rsidR="000909AD">
        <w:rPr>
          <w:rFonts w:ascii="Times New Roman" w:hAnsi="Times New Roman" w:cs="Times New Roman"/>
        </w:rPr>
        <w:t xml:space="preserve"> o prawach, wolnościach i obowiązkach uczniowskich</w:t>
      </w:r>
      <w:r w:rsidR="00301833">
        <w:rPr>
          <w:rFonts w:ascii="Times New Roman" w:hAnsi="Times New Roman" w:cs="Times New Roman"/>
        </w:rPr>
        <w:t xml:space="preserve"> i obywatelskich</w:t>
      </w:r>
      <w:r w:rsidR="000909AD">
        <w:rPr>
          <w:rFonts w:ascii="Times New Roman" w:hAnsi="Times New Roman" w:cs="Times New Roman"/>
        </w:rPr>
        <w:t xml:space="preserve">. </w:t>
      </w:r>
      <w:r>
        <w:rPr>
          <w:rFonts w:ascii="Times New Roman" w:hAnsi="Times New Roman" w:cs="Times New Roman"/>
        </w:rPr>
        <w:t>U</w:t>
      </w:r>
      <w:r w:rsidR="000909AD">
        <w:rPr>
          <w:rFonts w:ascii="Times New Roman" w:hAnsi="Times New Roman" w:cs="Times New Roman"/>
        </w:rPr>
        <w:t xml:space="preserve">szczegółowienie </w:t>
      </w:r>
      <w:r>
        <w:rPr>
          <w:rFonts w:ascii="Times New Roman" w:hAnsi="Times New Roman" w:cs="Times New Roman"/>
        </w:rPr>
        <w:t xml:space="preserve">tego obowiązku </w:t>
      </w:r>
      <w:r w:rsidR="000909AD">
        <w:rPr>
          <w:rFonts w:ascii="Times New Roman" w:hAnsi="Times New Roman" w:cs="Times New Roman"/>
        </w:rPr>
        <w:t xml:space="preserve">na poziomie szkół i placówek </w:t>
      </w:r>
      <w:r>
        <w:rPr>
          <w:rFonts w:ascii="Times New Roman" w:hAnsi="Times New Roman" w:cs="Times New Roman"/>
        </w:rPr>
        <w:t xml:space="preserve">można </w:t>
      </w:r>
      <w:r w:rsidR="000909AD">
        <w:rPr>
          <w:rFonts w:ascii="Times New Roman" w:hAnsi="Times New Roman" w:cs="Times New Roman"/>
        </w:rPr>
        <w:t>znaleźć w</w:t>
      </w:r>
      <w:r w:rsidR="00E3517B">
        <w:rPr>
          <w:rFonts w:ascii="Times New Roman" w:hAnsi="Times New Roman" w:cs="Times New Roman"/>
        </w:rPr>
        <w:t> </w:t>
      </w:r>
      <w:r w:rsidR="000909AD">
        <w:rPr>
          <w:rFonts w:ascii="Times New Roman" w:hAnsi="Times New Roman" w:cs="Times New Roman"/>
        </w:rPr>
        <w:t>proponowanym znowelizowanym brzmieniu art. 98 ust. 1 pkt 17 ustawy – Prawo oświatowe</w:t>
      </w:r>
      <w:r w:rsidR="00E432FD">
        <w:rPr>
          <w:rFonts w:ascii="Times New Roman" w:hAnsi="Times New Roman" w:cs="Times New Roman"/>
        </w:rPr>
        <w:t>.</w:t>
      </w:r>
    </w:p>
    <w:p w14:paraId="0EB71037" w14:textId="4CF30FBA" w:rsidR="002F5F2C" w:rsidRDefault="002F5F2C" w:rsidP="005A5D15">
      <w:pPr>
        <w:spacing w:after="240" w:line="360" w:lineRule="auto"/>
        <w:jc w:val="both"/>
        <w:rPr>
          <w:rFonts w:ascii="Times New Roman" w:hAnsi="Times New Roman" w:cs="Times New Roman"/>
        </w:rPr>
      </w:pPr>
      <w:r>
        <w:rPr>
          <w:rFonts w:ascii="Times New Roman" w:hAnsi="Times New Roman" w:cs="Times New Roman"/>
        </w:rPr>
        <w:t xml:space="preserve">W związku z </w:t>
      </w:r>
      <w:r w:rsidR="00462891">
        <w:rPr>
          <w:rFonts w:ascii="Times New Roman" w:hAnsi="Times New Roman" w:cs="Times New Roman"/>
        </w:rPr>
        <w:t xml:space="preserve">powyższymi </w:t>
      </w:r>
      <w:r>
        <w:rPr>
          <w:rFonts w:ascii="Times New Roman" w:hAnsi="Times New Roman" w:cs="Times New Roman"/>
        </w:rPr>
        <w:t>zmian</w:t>
      </w:r>
      <w:r w:rsidR="00462891">
        <w:rPr>
          <w:rFonts w:ascii="Times New Roman" w:hAnsi="Times New Roman" w:cs="Times New Roman"/>
        </w:rPr>
        <w:t>ami</w:t>
      </w:r>
      <w:r>
        <w:rPr>
          <w:rFonts w:ascii="Times New Roman" w:hAnsi="Times New Roman" w:cs="Times New Roman"/>
        </w:rPr>
        <w:t xml:space="preserve"> nowelizacji ulega </w:t>
      </w:r>
      <w:r w:rsidR="00462891">
        <w:rPr>
          <w:rFonts w:ascii="Times New Roman" w:hAnsi="Times New Roman" w:cs="Times New Roman"/>
        </w:rPr>
        <w:t xml:space="preserve">też </w:t>
      </w:r>
      <w:r>
        <w:rPr>
          <w:rFonts w:ascii="Times New Roman" w:hAnsi="Times New Roman" w:cs="Times New Roman"/>
        </w:rPr>
        <w:t xml:space="preserve">brzmienie art. 85 ust. 5 </w:t>
      </w:r>
      <w:r w:rsidR="00A24889">
        <w:rPr>
          <w:rFonts w:ascii="Times New Roman" w:hAnsi="Times New Roman" w:cs="Times New Roman"/>
        </w:rPr>
        <w:t>ustawy – Prawo oświatowe</w:t>
      </w:r>
      <w:r>
        <w:rPr>
          <w:rFonts w:ascii="Times New Roman" w:hAnsi="Times New Roman" w:cs="Times New Roman"/>
        </w:rPr>
        <w:t xml:space="preserve">. Nie jest bowiem zasadne utrzymywanie katalogu „podstawowych praw ucznia”, </w:t>
      </w:r>
      <w:r w:rsidR="00A24889">
        <w:rPr>
          <w:rFonts w:ascii="Times New Roman" w:hAnsi="Times New Roman" w:cs="Times New Roman"/>
        </w:rPr>
        <w:t xml:space="preserve">w </w:t>
      </w:r>
      <w:r w:rsidR="00617FEE">
        <w:rPr>
          <w:rFonts w:ascii="Times New Roman" w:hAnsi="Times New Roman" w:cs="Times New Roman"/>
        </w:rPr>
        <w:t xml:space="preserve">przypadku </w:t>
      </w:r>
      <w:r w:rsidR="00A24889">
        <w:rPr>
          <w:rFonts w:ascii="Times New Roman" w:hAnsi="Times New Roman" w:cs="Times New Roman"/>
        </w:rPr>
        <w:t>konstruowania odrębnego artykułu poświęconego uczniowskim prawom i wolnościom.</w:t>
      </w:r>
    </w:p>
    <w:p w14:paraId="71EC89FA" w14:textId="42C4A8DC" w:rsidR="006D6F8E" w:rsidRDefault="006D6F8E" w:rsidP="00A630F4">
      <w:pPr>
        <w:spacing w:line="360" w:lineRule="auto"/>
        <w:jc w:val="both"/>
        <w:rPr>
          <w:rFonts w:ascii="Times New Roman" w:hAnsi="Times New Roman" w:cs="Times New Roman"/>
        </w:rPr>
      </w:pPr>
      <w:r>
        <w:rPr>
          <w:rFonts w:ascii="Times New Roman" w:hAnsi="Times New Roman" w:cs="Times New Roman"/>
        </w:rPr>
        <w:t xml:space="preserve">Ponadto, art. 98 ust. 1 pkt 17 </w:t>
      </w:r>
      <w:r w:rsidR="00A24889">
        <w:rPr>
          <w:rFonts w:ascii="Times New Roman" w:hAnsi="Times New Roman" w:cs="Times New Roman"/>
        </w:rPr>
        <w:t xml:space="preserve">ustawy – Prawo oświatowe </w:t>
      </w:r>
      <w:r>
        <w:rPr>
          <w:rFonts w:ascii="Times New Roman" w:hAnsi="Times New Roman" w:cs="Times New Roman"/>
        </w:rPr>
        <w:t>został uzupełniony o „zasady upowszechniania wśród uczniów wiedzy o ich prawach i obowiązkach”. To zatem element, który będzie musiał być zawarty w statutach szkół lub placówek.</w:t>
      </w:r>
      <w:r w:rsidR="00A24889">
        <w:rPr>
          <w:rFonts w:ascii="Times New Roman" w:hAnsi="Times New Roman" w:cs="Times New Roman"/>
        </w:rPr>
        <w:t xml:space="preserve"> </w:t>
      </w:r>
    </w:p>
    <w:p w14:paraId="1AA5FAFB" w14:textId="77777777" w:rsidR="007222C8" w:rsidRDefault="007222C8" w:rsidP="007222C8">
      <w:pPr>
        <w:spacing w:line="360" w:lineRule="auto"/>
        <w:jc w:val="both"/>
        <w:rPr>
          <w:rFonts w:ascii="Times New Roman" w:hAnsi="Times New Roman" w:cs="Times New Roman"/>
        </w:rPr>
      </w:pPr>
    </w:p>
    <w:p w14:paraId="6ACAD7D1" w14:textId="3AE821D1" w:rsidR="00F55C1B" w:rsidRDefault="004514C3" w:rsidP="005A5D15">
      <w:pPr>
        <w:spacing w:after="240" w:line="360" w:lineRule="auto"/>
        <w:jc w:val="center"/>
        <w:rPr>
          <w:rFonts w:ascii="Times New Roman" w:hAnsi="Times New Roman" w:cs="Times New Roman"/>
          <w:u w:val="single"/>
        </w:rPr>
      </w:pPr>
      <w:r>
        <w:rPr>
          <w:rFonts w:ascii="Times New Roman" w:hAnsi="Times New Roman" w:cs="Times New Roman"/>
          <w:u w:val="single"/>
        </w:rPr>
        <w:t>Ustawowy i zamknięty k</w:t>
      </w:r>
      <w:r w:rsidR="00F55C1B">
        <w:rPr>
          <w:rFonts w:ascii="Times New Roman" w:hAnsi="Times New Roman" w:cs="Times New Roman"/>
          <w:u w:val="single"/>
        </w:rPr>
        <w:t xml:space="preserve">atalog obowiązków </w:t>
      </w:r>
      <w:r w:rsidR="00F5320F">
        <w:rPr>
          <w:rFonts w:ascii="Times New Roman" w:hAnsi="Times New Roman" w:cs="Times New Roman"/>
          <w:u w:val="single"/>
        </w:rPr>
        <w:t>uczniowskich</w:t>
      </w:r>
    </w:p>
    <w:p w14:paraId="0E3CE485" w14:textId="5178E193" w:rsidR="00F55C1B" w:rsidRDefault="00617FEE" w:rsidP="005A5D15">
      <w:pPr>
        <w:spacing w:after="240" w:line="360" w:lineRule="auto"/>
        <w:jc w:val="both"/>
        <w:rPr>
          <w:rFonts w:ascii="Times New Roman" w:hAnsi="Times New Roman" w:cs="Times New Roman"/>
        </w:rPr>
      </w:pPr>
      <w:r>
        <w:rPr>
          <w:rFonts w:ascii="Times New Roman" w:hAnsi="Times New Roman" w:cs="Times New Roman"/>
        </w:rPr>
        <w:t xml:space="preserve">W dodawanym art. 42b ustawy </w:t>
      </w:r>
      <w:r>
        <w:rPr>
          <w:rFonts w:ascii="Times New Roman" w:hAnsi="Times New Roman" w:cs="Times New Roman"/>
          <w:bCs/>
        </w:rPr>
        <w:t xml:space="preserve">– Prawo oświatowe proponuje się wprowadzenie zamkniętego katalogu obowiązków uczniowskich. Jednocześnie zostanie uchylony </w:t>
      </w:r>
      <w:r w:rsidR="00793292">
        <w:rPr>
          <w:rFonts w:ascii="Times New Roman" w:hAnsi="Times New Roman" w:cs="Times New Roman"/>
        </w:rPr>
        <w:t xml:space="preserve">art. 99 </w:t>
      </w:r>
      <w:r w:rsidR="00A24889">
        <w:rPr>
          <w:rFonts w:ascii="Times New Roman" w:hAnsi="Times New Roman" w:cs="Times New Roman"/>
        </w:rPr>
        <w:t>ustawy – Prawo oświatowe</w:t>
      </w:r>
      <w:r w:rsidR="00793292">
        <w:rPr>
          <w:rFonts w:ascii="Times New Roman" w:hAnsi="Times New Roman" w:cs="Times New Roman"/>
        </w:rPr>
        <w:t xml:space="preserve"> </w:t>
      </w:r>
    </w:p>
    <w:p w14:paraId="76537094" w14:textId="74AFC542" w:rsidR="00793292" w:rsidRDefault="00793292" w:rsidP="005A5D15">
      <w:pPr>
        <w:spacing w:after="240" w:line="360" w:lineRule="auto"/>
        <w:jc w:val="both"/>
        <w:rPr>
          <w:rFonts w:ascii="Times New Roman" w:hAnsi="Times New Roman" w:cs="Times New Roman"/>
        </w:rPr>
      </w:pPr>
      <w:r>
        <w:rPr>
          <w:rFonts w:ascii="Times New Roman" w:hAnsi="Times New Roman" w:cs="Times New Roman"/>
        </w:rPr>
        <w:lastRenderedPageBreak/>
        <w:t xml:space="preserve">Niezasadne było nowelizowanie brzmienia art. 99 </w:t>
      </w:r>
      <w:r w:rsidR="00A24889">
        <w:rPr>
          <w:rFonts w:ascii="Times New Roman" w:hAnsi="Times New Roman" w:cs="Times New Roman"/>
        </w:rPr>
        <w:t>ustawy – Prawo oświatowe</w:t>
      </w:r>
      <w:r>
        <w:rPr>
          <w:rFonts w:ascii="Times New Roman" w:hAnsi="Times New Roman" w:cs="Times New Roman"/>
        </w:rPr>
        <w:t>, ponieważ był on umieszczony w rozdziale dot</w:t>
      </w:r>
      <w:r w:rsidR="00617FEE">
        <w:rPr>
          <w:rFonts w:ascii="Times New Roman" w:hAnsi="Times New Roman" w:cs="Times New Roman"/>
        </w:rPr>
        <w:t>yczącym</w:t>
      </w:r>
      <w:r>
        <w:rPr>
          <w:rFonts w:ascii="Times New Roman" w:hAnsi="Times New Roman" w:cs="Times New Roman"/>
        </w:rPr>
        <w:t xml:space="preserve"> szkół i placówek publicznych. Intencją </w:t>
      </w:r>
      <w:r w:rsidR="00E26AAA">
        <w:rPr>
          <w:rFonts w:ascii="Times New Roman" w:hAnsi="Times New Roman" w:cs="Times New Roman"/>
        </w:rPr>
        <w:t>wnioskodawcy</w:t>
      </w:r>
      <w:r>
        <w:rPr>
          <w:rFonts w:ascii="Times New Roman" w:hAnsi="Times New Roman" w:cs="Times New Roman"/>
        </w:rPr>
        <w:t xml:space="preserve"> jest natomiast objęcie tymże katalogiem </w:t>
      </w:r>
      <w:r w:rsidR="00FB0F52">
        <w:rPr>
          <w:rFonts w:ascii="Times New Roman" w:hAnsi="Times New Roman" w:cs="Times New Roman"/>
        </w:rPr>
        <w:t xml:space="preserve">szerszego zakresu osób, tj. osób uczących się w </w:t>
      </w:r>
      <w:r w:rsidR="00617FEE">
        <w:rPr>
          <w:rFonts w:ascii="Times New Roman" w:hAnsi="Times New Roman" w:cs="Times New Roman"/>
        </w:rPr>
        <w:t xml:space="preserve">publicznych i niepublicznych </w:t>
      </w:r>
      <w:r w:rsidR="00FB0F52">
        <w:rPr>
          <w:rFonts w:ascii="Times New Roman" w:hAnsi="Times New Roman" w:cs="Times New Roman"/>
        </w:rPr>
        <w:t>szkołach podstawowych, ponadpodstawowych i</w:t>
      </w:r>
      <w:r w:rsidR="00E3517B">
        <w:rPr>
          <w:rFonts w:ascii="Times New Roman" w:hAnsi="Times New Roman" w:cs="Times New Roman"/>
        </w:rPr>
        <w:t> </w:t>
      </w:r>
      <w:r w:rsidR="00FB0F52">
        <w:rPr>
          <w:rFonts w:ascii="Times New Roman" w:hAnsi="Times New Roman" w:cs="Times New Roman"/>
        </w:rPr>
        <w:t>artystycznych, a także w placówkach, o których mowa w art. 2 pkt 3, 4 i 6</w:t>
      </w:r>
      <w:r w:rsidR="00617FEE">
        <w:rPr>
          <w:rFonts w:ascii="Times New Roman" w:hAnsi="Times New Roman" w:cs="Times New Roman"/>
          <w:bCs/>
        </w:rPr>
        <w:t>–</w:t>
      </w:r>
      <w:r w:rsidR="00FB0F52">
        <w:rPr>
          <w:rFonts w:ascii="Times New Roman" w:hAnsi="Times New Roman" w:cs="Times New Roman"/>
        </w:rPr>
        <w:t>8 ustawy – Prawo oświatowe</w:t>
      </w:r>
      <w:r>
        <w:rPr>
          <w:rFonts w:ascii="Times New Roman" w:hAnsi="Times New Roman" w:cs="Times New Roman"/>
        </w:rPr>
        <w:t xml:space="preserve">. Dlatego właśnie </w:t>
      </w:r>
      <w:r w:rsidR="00F2739A">
        <w:rPr>
          <w:rFonts w:ascii="Times New Roman" w:hAnsi="Times New Roman" w:cs="Times New Roman"/>
        </w:rPr>
        <w:t>katalog ten został zamieszczony w rozdziale 2</w:t>
      </w:r>
      <w:r w:rsidR="007F00E9">
        <w:rPr>
          <w:rFonts w:ascii="Times New Roman" w:hAnsi="Times New Roman" w:cs="Times New Roman"/>
        </w:rPr>
        <w:t>a</w:t>
      </w:r>
      <w:r w:rsidR="00F2739A">
        <w:rPr>
          <w:rFonts w:ascii="Times New Roman" w:hAnsi="Times New Roman" w:cs="Times New Roman"/>
        </w:rPr>
        <w:t xml:space="preserve">, w </w:t>
      </w:r>
      <w:r w:rsidR="007F00E9">
        <w:rPr>
          <w:rFonts w:ascii="Times New Roman" w:hAnsi="Times New Roman" w:cs="Times New Roman"/>
        </w:rPr>
        <w:t>dodanym</w:t>
      </w:r>
      <w:r w:rsidR="00F2739A">
        <w:rPr>
          <w:rFonts w:ascii="Times New Roman" w:hAnsi="Times New Roman" w:cs="Times New Roman"/>
        </w:rPr>
        <w:t xml:space="preserve"> art. </w:t>
      </w:r>
      <w:r w:rsidR="007F00E9">
        <w:rPr>
          <w:rFonts w:ascii="Times New Roman" w:hAnsi="Times New Roman" w:cs="Times New Roman"/>
        </w:rPr>
        <w:t>42b</w:t>
      </w:r>
      <w:r w:rsidR="00F2739A">
        <w:rPr>
          <w:rFonts w:ascii="Times New Roman" w:hAnsi="Times New Roman" w:cs="Times New Roman"/>
        </w:rPr>
        <w:t xml:space="preserve"> </w:t>
      </w:r>
      <w:r w:rsidR="00A24889">
        <w:rPr>
          <w:rFonts w:ascii="Times New Roman" w:hAnsi="Times New Roman" w:cs="Times New Roman"/>
        </w:rPr>
        <w:t>ustawy – Prawo oświatowe</w:t>
      </w:r>
      <w:r w:rsidR="00F2739A">
        <w:rPr>
          <w:rFonts w:ascii="Times New Roman" w:hAnsi="Times New Roman" w:cs="Times New Roman"/>
        </w:rPr>
        <w:t>.</w:t>
      </w:r>
      <w:r w:rsidR="007F00E9">
        <w:rPr>
          <w:rFonts w:ascii="Times New Roman" w:hAnsi="Times New Roman" w:cs="Times New Roman"/>
        </w:rPr>
        <w:t xml:space="preserve"> Jednocześnie, niezasadne było nowelizowanie treści art. 35 </w:t>
      </w:r>
      <w:r w:rsidR="00A24889">
        <w:rPr>
          <w:rFonts w:ascii="Times New Roman" w:hAnsi="Times New Roman" w:cs="Times New Roman"/>
        </w:rPr>
        <w:t>ustawy – Prawo oświatowe</w:t>
      </w:r>
      <w:r w:rsidR="007F00E9">
        <w:rPr>
          <w:rFonts w:ascii="Times New Roman" w:hAnsi="Times New Roman" w:cs="Times New Roman"/>
        </w:rPr>
        <w:t>, ponieważ wskazane tam obowiązki nie są obowiązkami uczniowskimi, tylko człowieczymi (wynikającymi z art. 70 Konstytucji RP).</w:t>
      </w:r>
    </w:p>
    <w:p w14:paraId="30A70806" w14:textId="2F36BC3C" w:rsidR="00793292" w:rsidRDefault="00793292" w:rsidP="005A5D15">
      <w:pPr>
        <w:spacing w:after="240" w:line="360" w:lineRule="auto"/>
        <w:jc w:val="both"/>
        <w:rPr>
          <w:rFonts w:ascii="Times New Roman" w:hAnsi="Times New Roman" w:cs="Times New Roman"/>
        </w:rPr>
      </w:pPr>
      <w:r>
        <w:rPr>
          <w:rFonts w:ascii="Times New Roman" w:hAnsi="Times New Roman" w:cs="Times New Roman"/>
        </w:rPr>
        <w:t xml:space="preserve">Z uwagi na </w:t>
      </w:r>
      <w:r w:rsidR="00D31752">
        <w:rPr>
          <w:rFonts w:ascii="Times New Roman" w:hAnsi="Times New Roman" w:cs="Times New Roman"/>
        </w:rPr>
        <w:t xml:space="preserve">zamknięty charakter </w:t>
      </w:r>
      <w:r>
        <w:rPr>
          <w:rFonts w:ascii="Times New Roman" w:hAnsi="Times New Roman" w:cs="Times New Roman"/>
        </w:rPr>
        <w:t xml:space="preserve">katalogu szkoły </w:t>
      </w:r>
      <w:r w:rsidR="00617FEE">
        <w:rPr>
          <w:rFonts w:ascii="Times New Roman" w:hAnsi="Times New Roman" w:cs="Times New Roman"/>
        </w:rPr>
        <w:t xml:space="preserve">i placówki </w:t>
      </w:r>
      <w:r>
        <w:rPr>
          <w:rFonts w:ascii="Times New Roman" w:hAnsi="Times New Roman" w:cs="Times New Roman"/>
        </w:rPr>
        <w:t xml:space="preserve">nie będą mogły nakładać na uczniów żadnych innych dodatkowych obowiązków. Obowiązki ludzkie można bowiem ustalić tylko w ustawie (art. 31 ust. 3 Konstytucji RP) i ta aktywność legislacyjna jest przejawem realizacji tego założenia. Z tego względu art. 98 ust. 1 pkt 17 </w:t>
      </w:r>
      <w:r w:rsidR="00A24889">
        <w:rPr>
          <w:rFonts w:ascii="Times New Roman" w:hAnsi="Times New Roman" w:cs="Times New Roman"/>
        </w:rPr>
        <w:t>ustawy – Prawo oświatowe</w:t>
      </w:r>
      <w:r>
        <w:rPr>
          <w:rFonts w:ascii="Times New Roman" w:hAnsi="Times New Roman" w:cs="Times New Roman"/>
        </w:rPr>
        <w:t xml:space="preserve"> zmienia brzmienie m.in.</w:t>
      </w:r>
      <w:r w:rsidR="00F2739A">
        <w:rPr>
          <w:rFonts w:ascii="Times New Roman" w:hAnsi="Times New Roman" w:cs="Times New Roman"/>
        </w:rPr>
        <w:t xml:space="preserve"> </w:t>
      </w:r>
      <w:r>
        <w:rPr>
          <w:rFonts w:ascii="Times New Roman" w:hAnsi="Times New Roman" w:cs="Times New Roman"/>
        </w:rPr>
        <w:t xml:space="preserve">przez wykreślenie z niego fragmentu o obowiązkach </w:t>
      </w:r>
      <w:r w:rsidR="00F5320F">
        <w:rPr>
          <w:rFonts w:ascii="Times New Roman" w:hAnsi="Times New Roman" w:cs="Times New Roman"/>
        </w:rPr>
        <w:t>uczniowskich</w:t>
      </w:r>
      <w:r>
        <w:rPr>
          <w:rFonts w:ascii="Times New Roman" w:hAnsi="Times New Roman" w:cs="Times New Roman"/>
        </w:rPr>
        <w:t>, a</w:t>
      </w:r>
      <w:r w:rsidR="00E3517B">
        <w:rPr>
          <w:rFonts w:ascii="Times New Roman" w:hAnsi="Times New Roman" w:cs="Times New Roman"/>
        </w:rPr>
        <w:t> </w:t>
      </w:r>
      <w:r>
        <w:rPr>
          <w:rFonts w:ascii="Times New Roman" w:hAnsi="Times New Roman" w:cs="Times New Roman"/>
        </w:rPr>
        <w:t xml:space="preserve">art. 99 </w:t>
      </w:r>
      <w:r w:rsidR="00A24889">
        <w:rPr>
          <w:rFonts w:ascii="Times New Roman" w:hAnsi="Times New Roman" w:cs="Times New Roman"/>
        </w:rPr>
        <w:t xml:space="preserve">ustawy – Prawo oświatowe </w:t>
      </w:r>
      <w:r>
        <w:rPr>
          <w:rFonts w:ascii="Times New Roman" w:hAnsi="Times New Roman" w:cs="Times New Roman"/>
        </w:rPr>
        <w:t xml:space="preserve">jest </w:t>
      </w:r>
      <w:r w:rsidR="00A24889">
        <w:rPr>
          <w:rFonts w:ascii="Times New Roman" w:hAnsi="Times New Roman" w:cs="Times New Roman"/>
        </w:rPr>
        <w:t xml:space="preserve">uchylany </w:t>
      </w:r>
      <w:r>
        <w:rPr>
          <w:rFonts w:ascii="Times New Roman" w:hAnsi="Times New Roman" w:cs="Times New Roman"/>
        </w:rPr>
        <w:t xml:space="preserve">w całości. Oczywiście jednak, szkoły będą mogły część obowiązków doprecyzować czy dostosować do lokalnych zwyczajów (zob. np. art. </w:t>
      </w:r>
      <w:r w:rsidR="007F00E9">
        <w:rPr>
          <w:rFonts w:ascii="Times New Roman" w:hAnsi="Times New Roman" w:cs="Times New Roman"/>
        </w:rPr>
        <w:t>42b</w:t>
      </w:r>
      <w:r>
        <w:rPr>
          <w:rFonts w:ascii="Times New Roman" w:hAnsi="Times New Roman" w:cs="Times New Roman"/>
        </w:rPr>
        <w:t xml:space="preserve"> </w:t>
      </w:r>
      <w:r w:rsidR="00FB0F52">
        <w:rPr>
          <w:rFonts w:ascii="Times New Roman" w:hAnsi="Times New Roman" w:cs="Times New Roman"/>
        </w:rPr>
        <w:t xml:space="preserve">ust. 1 </w:t>
      </w:r>
      <w:r>
        <w:rPr>
          <w:rFonts w:ascii="Times New Roman" w:hAnsi="Times New Roman" w:cs="Times New Roman"/>
        </w:rPr>
        <w:t xml:space="preserve">pkt </w:t>
      </w:r>
      <w:r w:rsidR="00A872BC">
        <w:rPr>
          <w:rFonts w:ascii="Times New Roman" w:hAnsi="Times New Roman" w:cs="Times New Roman"/>
        </w:rPr>
        <w:t>5</w:t>
      </w:r>
      <w:r w:rsidR="007F00E9">
        <w:rPr>
          <w:rFonts w:ascii="Times New Roman" w:hAnsi="Times New Roman" w:cs="Times New Roman"/>
        </w:rPr>
        <w:t>,</w:t>
      </w:r>
      <w:r>
        <w:rPr>
          <w:rFonts w:ascii="Times New Roman" w:hAnsi="Times New Roman" w:cs="Times New Roman"/>
        </w:rPr>
        <w:t xml:space="preserve"> </w:t>
      </w:r>
      <w:r w:rsidR="00A872BC">
        <w:rPr>
          <w:rFonts w:ascii="Times New Roman" w:hAnsi="Times New Roman" w:cs="Times New Roman"/>
        </w:rPr>
        <w:t>6</w:t>
      </w:r>
      <w:r w:rsidR="007F00E9">
        <w:rPr>
          <w:rFonts w:ascii="Times New Roman" w:hAnsi="Times New Roman" w:cs="Times New Roman"/>
        </w:rPr>
        <w:t xml:space="preserve"> i </w:t>
      </w:r>
      <w:r w:rsidR="00A872BC">
        <w:rPr>
          <w:rFonts w:ascii="Times New Roman" w:hAnsi="Times New Roman" w:cs="Times New Roman"/>
        </w:rPr>
        <w:t>8</w:t>
      </w:r>
      <w:r w:rsidR="00195A4B">
        <w:rPr>
          <w:rFonts w:ascii="Times New Roman" w:hAnsi="Times New Roman" w:cs="Times New Roman"/>
        </w:rPr>
        <w:t xml:space="preserve"> ustawy – Prawo oświatowe</w:t>
      </w:r>
      <w:r>
        <w:rPr>
          <w:rFonts w:ascii="Times New Roman" w:hAnsi="Times New Roman" w:cs="Times New Roman"/>
        </w:rPr>
        <w:t>, które cedują pewne sprawy do uregulowania przez akty wewnątrzszkolne).</w:t>
      </w:r>
    </w:p>
    <w:p w14:paraId="6C0D146E" w14:textId="4538AB29" w:rsidR="00F2739A" w:rsidRDefault="00F2739A" w:rsidP="005A5D15">
      <w:pPr>
        <w:spacing w:line="360" w:lineRule="auto"/>
        <w:jc w:val="both"/>
        <w:rPr>
          <w:rFonts w:ascii="Times New Roman" w:hAnsi="Times New Roman" w:cs="Times New Roman"/>
        </w:rPr>
      </w:pPr>
      <w:r>
        <w:rPr>
          <w:rFonts w:ascii="Times New Roman" w:hAnsi="Times New Roman" w:cs="Times New Roman"/>
        </w:rPr>
        <w:t>Zgodnie z projektowaną regulacją, uczeń ma mieć obowiązek:</w:t>
      </w:r>
    </w:p>
    <w:p w14:paraId="1D68FB22" w14:textId="77777777" w:rsidR="00A630F4" w:rsidRPr="00585CAE" w:rsidRDefault="00A630F4" w:rsidP="00D31752">
      <w:pPr>
        <w:pStyle w:val="ZPKTzmpktartykuempunktem"/>
        <w:ind w:left="567" w:hanging="594"/>
      </w:pPr>
      <w:r>
        <w:t>1</w:t>
      </w:r>
      <w:r w:rsidRPr="00585CAE">
        <w:t>)</w:t>
      </w:r>
      <w:r>
        <w:tab/>
      </w:r>
      <w:r w:rsidRPr="00585CAE">
        <w:t>przestrzegać przepisów praw</w:t>
      </w:r>
      <w:r>
        <w:t>a</w:t>
      </w:r>
      <w:r w:rsidRPr="00585CAE">
        <w:t xml:space="preserve"> regulujących pracę i organizację</w:t>
      </w:r>
      <w:r>
        <w:t xml:space="preserve"> tej</w:t>
      </w:r>
      <w:r w:rsidRPr="00585CAE">
        <w:t xml:space="preserve"> szkoły lub placówki</w:t>
      </w:r>
      <w:r>
        <w:t>,</w:t>
      </w:r>
      <w:r w:rsidRPr="00585CAE">
        <w:t xml:space="preserve"> w szczególności aktów prawa powszechnie obowiązującego, statutu </w:t>
      </w:r>
      <w:r>
        <w:t xml:space="preserve">tej </w:t>
      </w:r>
      <w:r w:rsidRPr="00585CAE">
        <w:t xml:space="preserve">szkoły lub placówki </w:t>
      </w:r>
      <w:r>
        <w:t>i</w:t>
      </w:r>
      <w:r w:rsidRPr="00585CAE">
        <w:t xml:space="preserve"> </w:t>
      </w:r>
      <w:r>
        <w:t>innych wewnętrznych aktów prawnych obowiązujących w tej szkole lub placówce</w:t>
      </w:r>
      <w:r w:rsidRPr="00585CAE">
        <w:t>;</w:t>
      </w:r>
    </w:p>
    <w:p w14:paraId="5F7719FF" w14:textId="77777777" w:rsidR="00A630F4" w:rsidRPr="00585CAE" w:rsidRDefault="00A630F4" w:rsidP="00D31752">
      <w:pPr>
        <w:pStyle w:val="ZPKTzmpktartykuempunktem"/>
        <w:ind w:left="567" w:hanging="594"/>
      </w:pPr>
      <w:r>
        <w:t>2</w:t>
      </w:r>
      <w:r w:rsidRPr="00585CAE">
        <w:t>)</w:t>
      </w:r>
      <w:r>
        <w:tab/>
      </w:r>
      <w:r w:rsidRPr="00585CAE">
        <w:t>szanować prawa i wolności pozostałych członków społeczności szkolnej</w:t>
      </w:r>
      <w:r>
        <w:t xml:space="preserve"> oraz innych osób przebywających w szkole lub placówce</w:t>
      </w:r>
      <w:r w:rsidRPr="00585CAE">
        <w:t>;</w:t>
      </w:r>
    </w:p>
    <w:p w14:paraId="772D32E3" w14:textId="77777777" w:rsidR="00A630F4" w:rsidRPr="00585CAE" w:rsidRDefault="00A630F4" w:rsidP="00D31752">
      <w:pPr>
        <w:pStyle w:val="ZPKTzmpktartykuempunktem"/>
        <w:ind w:left="567" w:hanging="594"/>
      </w:pPr>
      <w:r>
        <w:t>3</w:t>
      </w:r>
      <w:r w:rsidRPr="00585CAE">
        <w:t>)</w:t>
      </w:r>
      <w:r>
        <w:tab/>
      </w:r>
      <w:r w:rsidRPr="00585CAE">
        <w:t>zachowywać się zgodnie z ogólnie przyjętymi normami społecznymi podczas zajęć</w:t>
      </w:r>
      <w:r>
        <w:t xml:space="preserve"> organizowanych</w:t>
      </w:r>
      <w:r w:rsidRPr="00585CAE">
        <w:t xml:space="preserve"> na terenie </w:t>
      </w:r>
      <w:r>
        <w:t xml:space="preserve">tej </w:t>
      </w:r>
      <w:r w:rsidRPr="00585CAE">
        <w:t>szkoły</w:t>
      </w:r>
      <w:r>
        <w:t xml:space="preserve"> lub placówki </w:t>
      </w:r>
      <w:r w:rsidRPr="00585CAE">
        <w:t xml:space="preserve">i poza nim, przerw w zajęciach, </w:t>
      </w:r>
      <w:r>
        <w:t xml:space="preserve">uroczystości, </w:t>
      </w:r>
      <w:r w:rsidRPr="00585CAE">
        <w:t>imprez</w:t>
      </w:r>
      <w:r>
        <w:t xml:space="preserve"> oraz</w:t>
      </w:r>
      <w:r w:rsidRPr="00585CAE">
        <w:t xml:space="preserve"> wyjść grupowych i wycieczek;</w:t>
      </w:r>
    </w:p>
    <w:p w14:paraId="1C0613D8" w14:textId="0AED2774" w:rsidR="00A630F4" w:rsidRPr="00585CAE" w:rsidRDefault="00A630F4" w:rsidP="00D31752">
      <w:pPr>
        <w:pStyle w:val="ZPKTzmpktartykuempunktem"/>
        <w:ind w:left="567" w:hanging="594"/>
      </w:pPr>
      <w:r>
        <w:t>4</w:t>
      </w:r>
      <w:r w:rsidRPr="00585CAE">
        <w:t>)</w:t>
      </w:r>
      <w:r>
        <w:tab/>
      </w:r>
      <w:r w:rsidRPr="00585CAE">
        <w:t>ubierać się zgodnie z ogólnie przyjętymi normami społecznymi, a w przypadku, o</w:t>
      </w:r>
      <w:r>
        <w:t> </w:t>
      </w:r>
      <w:r w:rsidRPr="00585CAE">
        <w:t>którym mowa w art. 100</w:t>
      </w:r>
      <w:r w:rsidR="00D31752" w:rsidRPr="00D31752">
        <w:rPr>
          <w:rFonts w:ascii="Times New Roman" w:hAnsi="Times New Roman" w:cs="Times New Roman"/>
        </w:rPr>
        <w:t xml:space="preserve"> </w:t>
      </w:r>
      <w:r w:rsidR="00D31752">
        <w:rPr>
          <w:rFonts w:ascii="Times New Roman" w:hAnsi="Times New Roman" w:cs="Times New Roman"/>
        </w:rPr>
        <w:t>ustawy – Prawo oświatowe</w:t>
      </w:r>
      <w:r w:rsidRPr="00585CAE">
        <w:t>, nosić na terenie szkoły lub placówki jednolity strój</w:t>
      </w:r>
      <w:r>
        <w:t>;</w:t>
      </w:r>
      <w:r w:rsidRPr="00585CAE">
        <w:t xml:space="preserve"> </w:t>
      </w:r>
      <w:r>
        <w:t>n</w:t>
      </w:r>
      <w:r w:rsidRPr="00585CAE">
        <w:t xml:space="preserve">oszenie stroju nawołującego do nienawiści, dyskryminującego, sprzecznego z przepisami prawa lub stwarzającego zagrożenie dla bezpieczeństwa innych </w:t>
      </w:r>
      <w:r>
        <w:t>osób przebywających w szkole lub placówce</w:t>
      </w:r>
      <w:r w:rsidRPr="00585CAE">
        <w:t xml:space="preserve"> lub samego ucznia jest niedozwolone;</w:t>
      </w:r>
    </w:p>
    <w:p w14:paraId="3034162B" w14:textId="1EB53BA6" w:rsidR="00A630F4" w:rsidRPr="00585CAE" w:rsidRDefault="00A630F4" w:rsidP="00D31752">
      <w:pPr>
        <w:pStyle w:val="ZPKTzmpktartykuempunktem"/>
        <w:ind w:left="567" w:hanging="567"/>
      </w:pPr>
      <w:r>
        <w:lastRenderedPageBreak/>
        <w:t>5</w:t>
      </w:r>
      <w:r w:rsidRPr="00585CAE">
        <w:t>)</w:t>
      </w:r>
      <w:r>
        <w:tab/>
      </w:r>
      <w:r w:rsidRPr="00585CAE">
        <w:t xml:space="preserve">przestrzegać </w:t>
      </w:r>
      <w:r>
        <w:t xml:space="preserve">określonych w statucie tej szkoły lub placówki </w:t>
      </w:r>
      <w:r w:rsidRPr="00585CAE">
        <w:t>zasad regulujących</w:t>
      </w:r>
      <w:r>
        <w:t xml:space="preserve"> strój i</w:t>
      </w:r>
      <w:r w:rsidR="00E3517B">
        <w:t> </w:t>
      </w:r>
      <w:r w:rsidRPr="00585CAE">
        <w:t>wygląd podczas zajęć edukacyjnych wychowania fizycznego oraz zajęć edukacyjnych odbywających się w warsztatach, laboratoriach i pracowniach szkolnych</w:t>
      </w:r>
      <w:r>
        <w:t>, zgodnych z</w:t>
      </w:r>
      <w:r w:rsidR="00E3517B">
        <w:t> </w:t>
      </w:r>
      <w:r w:rsidRPr="00585CAE">
        <w:t xml:space="preserve">ogólnie przyjętymi normami społecznymi oraz </w:t>
      </w:r>
      <w:r>
        <w:t>koniecznością zapewnienia uczniom bezpiecznych i higienicznych warunków kształcenia, wychowania i opieki</w:t>
      </w:r>
      <w:r w:rsidRPr="00585CAE">
        <w:t>;</w:t>
      </w:r>
    </w:p>
    <w:p w14:paraId="59433B26" w14:textId="77777777" w:rsidR="00A630F4" w:rsidRPr="00585CAE" w:rsidRDefault="00A630F4" w:rsidP="00D31752">
      <w:pPr>
        <w:pStyle w:val="ZPKTzmpktartykuempunktem"/>
        <w:ind w:left="567" w:hanging="567"/>
      </w:pPr>
      <w:r>
        <w:t>6</w:t>
      </w:r>
      <w:r w:rsidRPr="00585CAE">
        <w:t>)</w:t>
      </w:r>
      <w:r>
        <w:tab/>
      </w:r>
      <w:r w:rsidRPr="00585CAE">
        <w:t xml:space="preserve">przestrzegać warunków wnoszenia </w:t>
      </w:r>
      <w:bookmarkStart w:id="1" w:name="_Hlk202353022"/>
      <w:r>
        <w:t xml:space="preserve">na teren tej </w:t>
      </w:r>
      <w:r w:rsidRPr="00585CAE">
        <w:t xml:space="preserve">szkoły lub placówki telefonów komórkowych i innych urządzeń elektronicznych i korzystania z </w:t>
      </w:r>
      <w:r>
        <w:t>nich na terenie tej szkoły lub placówki</w:t>
      </w:r>
      <w:bookmarkEnd w:id="1"/>
      <w:r>
        <w:t xml:space="preserve"> albo zakazu wnoszenia</w:t>
      </w:r>
      <w:r w:rsidRPr="00D2340D">
        <w:t xml:space="preserve"> na teren tej szkoły lub placówki telefonów komórkowych i innych urządzeń elektronicznych </w:t>
      </w:r>
      <w:r>
        <w:t>lub</w:t>
      </w:r>
      <w:r w:rsidRPr="00D2340D">
        <w:t xml:space="preserve"> korzystania z nich na terenie tej szkoły lub placówki</w:t>
      </w:r>
      <w:r>
        <w:t xml:space="preserve">, </w:t>
      </w:r>
      <w:r w:rsidRPr="00585CAE">
        <w:t>określ</w:t>
      </w:r>
      <w:r>
        <w:t>onych</w:t>
      </w:r>
      <w:r w:rsidRPr="00585CAE">
        <w:t xml:space="preserve"> </w:t>
      </w:r>
      <w:r>
        <w:t>w</w:t>
      </w:r>
      <w:r w:rsidRPr="00585CAE">
        <w:t xml:space="preserve"> statu</w:t>
      </w:r>
      <w:r>
        <w:t>cie tej</w:t>
      </w:r>
      <w:r w:rsidRPr="00585CAE">
        <w:t xml:space="preserve"> szkoły lub placówki;</w:t>
      </w:r>
    </w:p>
    <w:p w14:paraId="0340FE3F" w14:textId="7E39A188" w:rsidR="00A630F4" w:rsidRPr="00585CAE" w:rsidRDefault="00A630F4" w:rsidP="00D31752">
      <w:pPr>
        <w:pStyle w:val="ZPKTzmpktartykuempunktem"/>
        <w:ind w:left="567" w:hanging="567"/>
      </w:pPr>
      <w:r>
        <w:t>7</w:t>
      </w:r>
      <w:r w:rsidRPr="00585CAE">
        <w:t>)</w:t>
      </w:r>
      <w:r>
        <w:tab/>
      </w:r>
      <w:r w:rsidRPr="00585CAE">
        <w:t>zachowywać się wobec członków społeczności szkolnej</w:t>
      </w:r>
      <w:r>
        <w:t xml:space="preserve"> i innych osób przebywających w szkole lub placówce</w:t>
      </w:r>
      <w:r w:rsidRPr="00585CAE">
        <w:t xml:space="preserve"> zgodnie z ogólnie przyjętymi normami społecznymi oraz z</w:t>
      </w:r>
      <w:r w:rsidR="00E3517B">
        <w:t> </w:t>
      </w:r>
      <w:r w:rsidRPr="00585CAE">
        <w:t>szacunkiem i poszanowaniem ich godności osobistej;</w:t>
      </w:r>
    </w:p>
    <w:p w14:paraId="6F665767" w14:textId="2FB2E4D6" w:rsidR="00A630F4" w:rsidRPr="00585CAE" w:rsidRDefault="00A630F4" w:rsidP="00D31752">
      <w:pPr>
        <w:pStyle w:val="ZPKTzmpktartykuempunktem"/>
        <w:ind w:left="567" w:hanging="567"/>
      </w:pPr>
      <w:r>
        <w:t>8</w:t>
      </w:r>
      <w:r w:rsidRPr="00585CAE">
        <w:t>)</w:t>
      </w:r>
      <w:r>
        <w:tab/>
      </w:r>
      <w:r w:rsidRPr="0015415B">
        <w:t>uczęszczać na zajęcia edukacyjne</w:t>
      </w:r>
      <w:r>
        <w:t xml:space="preserve">; </w:t>
      </w:r>
      <w:r w:rsidRPr="0015415B">
        <w:t>ucz</w:t>
      </w:r>
      <w:r>
        <w:t>eń</w:t>
      </w:r>
      <w:r w:rsidRPr="0015415B">
        <w:t>, a w przypadku uczni</w:t>
      </w:r>
      <w:r>
        <w:t>a</w:t>
      </w:r>
      <w:r w:rsidRPr="0015415B">
        <w:t xml:space="preserve"> niepełnoletni</w:t>
      </w:r>
      <w:r>
        <w:t>ego</w:t>
      </w:r>
      <w:r w:rsidRPr="0015415B">
        <w:t xml:space="preserve"> – </w:t>
      </w:r>
      <w:r>
        <w:t>jego</w:t>
      </w:r>
      <w:r w:rsidRPr="0015415B">
        <w:t xml:space="preserve"> rodzice</w:t>
      </w:r>
      <w:r>
        <w:t>, usprawiedliwiają n</w:t>
      </w:r>
      <w:r w:rsidRPr="0015415B">
        <w:t xml:space="preserve">ieobecność </w:t>
      </w:r>
      <w:r>
        <w:t xml:space="preserve">ucznia </w:t>
      </w:r>
      <w:r w:rsidRPr="0015415B">
        <w:t xml:space="preserve">na zajęciach edukacyjnych, </w:t>
      </w:r>
      <w:r>
        <w:t>podając</w:t>
      </w:r>
      <w:r w:rsidRPr="0015415B">
        <w:t xml:space="preserve"> jej powód</w:t>
      </w:r>
      <w:r>
        <w:t>; usprawiedliwienia nieobecności dokonuje się</w:t>
      </w:r>
      <w:r w:rsidRPr="0015415B">
        <w:t xml:space="preserve"> w terminie i formie określonych w</w:t>
      </w:r>
      <w:r w:rsidR="00E3517B">
        <w:t> </w:t>
      </w:r>
      <w:r w:rsidRPr="0015415B">
        <w:t xml:space="preserve">statucie szkoły </w:t>
      </w:r>
      <w:r>
        <w:t xml:space="preserve">podstawowej, szkoły ponadpodstawowej, szkoły artystycznej </w:t>
      </w:r>
      <w:r w:rsidRPr="0015415B">
        <w:t>lub placówki</w:t>
      </w:r>
      <w:r>
        <w:t>, o której mowa w art. 2 pkt 3, 4 i 6–8</w:t>
      </w:r>
      <w:r w:rsidR="00D31752" w:rsidRPr="00D31752">
        <w:rPr>
          <w:rFonts w:ascii="Times New Roman" w:hAnsi="Times New Roman" w:cs="Times New Roman"/>
        </w:rPr>
        <w:t xml:space="preserve"> </w:t>
      </w:r>
      <w:r w:rsidR="00D31752">
        <w:rPr>
          <w:rFonts w:ascii="Times New Roman" w:hAnsi="Times New Roman" w:cs="Times New Roman"/>
        </w:rPr>
        <w:t>ustawy – Prawo oświatowe</w:t>
      </w:r>
      <w:r w:rsidRPr="00585CAE">
        <w:t>;</w:t>
      </w:r>
    </w:p>
    <w:p w14:paraId="4434042E" w14:textId="77777777" w:rsidR="00A630F4" w:rsidRPr="00585CAE" w:rsidRDefault="00A630F4" w:rsidP="00D31752">
      <w:pPr>
        <w:pStyle w:val="ZPKTzmpktartykuempunktem"/>
        <w:ind w:left="567" w:hanging="567"/>
      </w:pPr>
      <w:r>
        <w:t>9</w:t>
      </w:r>
      <w:r w:rsidRPr="00585CAE">
        <w:t>)</w:t>
      </w:r>
      <w:r>
        <w:tab/>
      </w:r>
      <w:r w:rsidRPr="00585CAE">
        <w:t xml:space="preserve">przygotowywać się do zajęć edukacyjnych </w:t>
      </w:r>
      <w:r>
        <w:t xml:space="preserve">oraz </w:t>
      </w:r>
      <w:r w:rsidRPr="00585CAE">
        <w:t>przystępować do form sprawdzania osiągnięć edukacyjnych;</w:t>
      </w:r>
    </w:p>
    <w:p w14:paraId="1A912990" w14:textId="77777777" w:rsidR="00A630F4" w:rsidRDefault="00A630F4" w:rsidP="00D31752">
      <w:pPr>
        <w:pStyle w:val="ZPKTzmpktartykuempunktem"/>
        <w:ind w:left="567" w:hanging="567"/>
      </w:pPr>
      <w:r w:rsidRPr="00585CAE">
        <w:t>1</w:t>
      </w:r>
      <w:r>
        <w:t>0</w:t>
      </w:r>
      <w:r w:rsidRPr="00585CAE">
        <w:t>)</w:t>
      </w:r>
      <w:r>
        <w:tab/>
      </w:r>
      <w:r w:rsidRPr="00585CAE">
        <w:t>szanować prawa autorskie cudzych utworów.</w:t>
      </w:r>
    </w:p>
    <w:p w14:paraId="316038B2" w14:textId="6662EB29" w:rsidR="00A630F4" w:rsidRPr="00585CAE" w:rsidRDefault="00A630F4" w:rsidP="00A630F4">
      <w:pPr>
        <w:pStyle w:val="ZPKTzmpktartykuempunktem"/>
      </w:pPr>
    </w:p>
    <w:p w14:paraId="083E8974" w14:textId="7D599806" w:rsidR="00195A4B" w:rsidRDefault="00195A4B" w:rsidP="00195A4B">
      <w:pPr>
        <w:spacing w:after="240" w:line="360" w:lineRule="auto"/>
        <w:jc w:val="both"/>
        <w:rPr>
          <w:rFonts w:ascii="Times New Roman" w:hAnsi="Times New Roman" w:cs="Times New Roman"/>
        </w:rPr>
      </w:pPr>
      <w:r>
        <w:rPr>
          <w:rFonts w:ascii="Times New Roman" w:hAnsi="Times New Roman" w:cs="Times New Roman"/>
        </w:rPr>
        <w:t xml:space="preserve">Podkreśleniem tego, że katalog obowiązków jest zamknięty, jest treść </w:t>
      </w:r>
      <w:r w:rsidR="00617FEE">
        <w:rPr>
          <w:rFonts w:ascii="Times New Roman" w:hAnsi="Times New Roman" w:cs="Times New Roman"/>
        </w:rPr>
        <w:t xml:space="preserve">art. 42b </w:t>
      </w:r>
      <w:r>
        <w:rPr>
          <w:rFonts w:ascii="Times New Roman" w:hAnsi="Times New Roman" w:cs="Times New Roman"/>
        </w:rPr>
        <w:t xml:space="preserve">ust. 2 </w:t>
      </w:r>
      <w:r w:rsidR="00617FEE">
        <w:rPr>
          <w:rFonts w:ascii="Times New Roman" w:hAnsi="Times New Roman" w:cs="Times New Roman"/>
        </w:rPr>
        <w:t xml:space="preserve">ustawy </w:t>
      </w:r>
      <w:r w:rsidR="00617FEE">
        <w:rPr>
          <w:rFonts w:ascii="Times New Roman" w:hAnsi="Times New Roman" w:cs="Times New Roman"/>
          <w:bCs/>
        </w:rPr>
        <w:t>– Prawo oświatowe.</w:t>
      </w:r>
    </w:p>
    <w:p w14:paraId="11DC9B5C" w14:textId="6492ED60" w:rsidR="00F2739A" w:rsidRDefault="00F2739A" w:rsidP="005A5D15">
      <w:pPr>
        <w:spacing w:after="240" w:line="360" w:lineRule="auto"/>
        <w:jc w:val="center"/>
        <w:rPr>
          <w:rFonts w:ascii="Times New Roman" w:hAnsi="Times New Roman" w:cs="Times New Roman"/>
          <w:u w:val="single"/>
        </w:rPr>
      </w:pPr>
      <w:r>
        <w:rPr>
          <w:rFonts w:ascii="Times New Roman" w:hAnsi="Times New Roman" w:cs="Times New Roman"/>
          <w:u w:val="single"/>
        </w:rPr>
        <w:t xml:space="preserve">Katalog kar dla uczniów i </w:t>
      </w:r>
      <w:r w:rsidR="004514C3">
        <w:rPr>
          <w:rFonts w:ascii="Times New Roman" w:hAnsi="Times New Roman" w:cs="Times New Roman"/>
          <w:u w:val="single"/>
        </w:rPr>
        <w:t xml:space="preserve">ustawowa </w:t>
      </w:r>
      <w:r>
        <w:rPr>
          <w:rFonts w:ascii="Times New Roman" w:hAnsi="Times New Roman" w:cs="Times New Roman"/>
          <w:u w:val="single"/>
        </w:rPr>
        <w:t>procedura ich wymierzania</w:t>
      </w:r>
    </w:p>
    <w:p w14:paraId="21A4B1B1" w14:textId="7F36BACC" w:rsidR="00F2739A" w:rsidRDefault="00F2739A" w:rsidP="005A5D15">
      <w:pPr>
        <w:spacing w:after="240" w:line="360" w:lineRule="auto"/>
        <w:jc w:val="both"/>
        <w:rPr>
          <w:rFonts w:ascii="Times New Roman" w:hAnsi="Times New Roman" w:cs="Times New Roman"/>
        </w:rPr>
      </w:pPr>
      <w:r>
        <w:rPr>
          <w:rFonts w:ascii="Times New Roman" w:hAnsi="Times New Roman" w:cs="Times New Roman"/>
        </w:rPr>
        <w:t>Wnioskodawca proponuje przenieść katalog kar dla uczniów oraz procedurę ich wymierzania na poziom ustawowy. To pozwoli wyeliminować nakładanie na uczniów kar niekonstytucyjnych (np. nakazywanie im opuszczenia sali lekcyjnej). Rozwiązanie to jest inspirowane przepisami z zakresu szkolnictwa wyższego, gdzie również kary dla studentów i</w:t>
      </w:r>
      <w:r w:rsidR="00E3517B">
        <w:rPr>
          <w:rFonts w:ascii="Times New Roman" w:hAnsi="Times New Roman" w:cs="Times New Roman"/>
        </w:rPr>
        <w:t> </w:t>
      </w:r>
      <w:r>
        <w:rPr>
          <w:rFonts w:ascii="Times New Roman" w:hAnsi="Times New Roman" w:cs="Times New Roman"/>
        </w:rPr>
        <w:t>istotne elementy procedury ich wymierzania są określone przez ustawę.</w:t>
      </w:r>
    </w:p>
    <w:p w14:paraId="09C1E2B9" w14:textId="275C9C82" w:rsidR="00F2739A" w:rsidRDefault="00F2739A" w:rsidP="005A5D15">
      <w:pPr>
        <w:spacing w:after="240" w:line="360" w:lineRule="auto"/>
        <w:jc w:val="both"/>
        <w:rPr>
          <w:rFonts w:ascii="Times New Roman" w:hAnsi="Times New Roman" w:cs="Times New Roman"/>
        </w:rPr>
      </w:pPr>
      <w:r>
        <w:rPr>
          <w:rFonts w:ascii="Times New Roman" w:hAnsi="Times New Roman" w:cs="Times New Roman"/>
        </w:rPr>
        <w:t xml:space="preserve">Nakładanie kar </w:t>
      </w:r>
      <w:r w:rsidR="004804B1">
        <w:rPr>
          <w:rFonts w:ascii="Times New Roman" w:hAnsi="Times New Roman" w:cs="Times New Roman"/>
        </w:rPr>
        <w:t xml:space="preserve">ma być jednak postępowaniem niejako w drugiej kolejności. Najpierw bowiem szkoła </w:t>
      </w:r>
      <w:r w:rsidR="0056113B">
        <w:rPr>
          <w:rFonts w:ascii="Times New Roman" w:hAnsi="Times New Roman" w:cs="Times New Roman"/>
        </w:rPr>
        <w:t xml:space="preserve">lub placówka </w:t>
      </w:r>
      <w:r w:rsidR="004804B1">
        <w:rPr>
          <w:rFonts w:ascii="Times New Roman" w:hAnsi="Times New Roman" w:cs="Times New Roman"/>
        </w:rPr>
        <w:t xml:space="preserve">ma stosować „zwykłe” środki oddziaływania wychowawczego, których </w:t>
      </w:r>
      <w:r w:rsidR="004804B1">
        <w:rPr>
          <w:rFonts w:ascii="Times New Roman" w:hAnsi="Times New Roman" w:cs="Times New Roman"/>
        </w:rPr>
        <w:lastRenderedPageBreak/>
        <w:t xml:space="preserve">katalog jest otwarty (można do niego zaliczyć m.in. </w:t>
      </w:r>
      <w:r w:rsidR="00195A4B" w:rsidRPr="00195A4B">
        <w:rPr>
          <w:rFonts w:ascii="Times New Roman" w:hAnsi="Times New Roman" w:cs="Times New Roman"/>
        </w:rPr>
        <w:t>uwagi ustne, pisemne informacje o</w:t>
      </w:r>
      <w:r w:rsidR="00E3517B">
        <w:rPr>
          <w:rFonts w:ascii="Times New Roman" w:hAnsi="Times New Roman" w:cs="Times New Roman"/>
        </w:rPr>
        <w:t> </w:t>
      </w:r>
      <w:r w:rsidR="00195A4B" w:rsidRPr="00195A4B">
        <w:rPr>
          <w:rFonts w:ascii="Times New Roman" w:hAnsi="Times New Roman" w:cs="Times New Roman"/>
        </w:rPr>
        <w:t>zachowaniu, przeproszenie pokrzywdzonego, przywrócenie stanu poprzedniego lub wykonanie określonych prac porządkowych na rzecz szkoły lub placówki</w:t>
      </w:r>
      <w:r w:rsidR="004804B1">
        <w:rPr>
          <w:rFonts w:ascii="Times New Roman" w:hAnsi="Times New Roman" w:cs="Times New Roman"/>
        </w:rPr>
        <w:t xml:space="preserve">). Dopiero gdy one okażą się niewystarczające, uczeń będzie podlegał odpowiedzialności </w:t>
      </w:r>
      <w:r w:rsidR="004804B1" w:rsidRPr="004804B1">
        <w:rPr>
          <w:rFonts w:ascii="Times New Roman" w:hAnsi="Times New Roman" w:cs="Times New Roman"/>
        </w:rPr>
        <w:t>za naruszenie przepisów obowiązujących w szkole lub placówce</w:t>
      </w:r>
      <w:r w:rsidR="004804B1">
        <w:rPr>
          <w:rFonts w:ascii="Times New Roman" w:hAnsi="Times New Roman" w:cs="Times New Roman"/>
        </w:rPr>
        <w:t>.</w:t>
      </w:r>
    </w:p>
    <w:p w14:paraId="2E3064B3" w14:textId="0EB7C530" w:rsidR="004804B1" w:rsidRDefault="004804B1" w:rsidP="005A5D15">
      <w:pPr>
        <w:spacing w:line="360" w:lineRule="auto"/>
        <w:jc w:val="both"/>
        <w:rPr>
          <w:rFonts w:ascii="Times New Roman" w:hAnsi="Times New Roman" w:cs="Times New Roman"/>
        </w:rPr>
      </w:pPr>
      <w:r>
        <w:rPr>
          <w:rFonts w:ascii="Times New Roman" w:hAnsi="Times New Roman" w:cs="Times New Roman"/>
        </w:rPr>
        <w:t>Projektowana regulacja przewiduje następujące kary dla uczniów:</w:t>
      </w:r>
    </w:p>
    <w:p w14:paraId="1102CB15" w14:textId="0FC2A1E0" w:rsidR="004804B1" w:rsidRPr="004804B1" w:rsidRDefault="004804B1" w:rsidP="005A5D15">
      <w:pPr>
        <w:spacing w:line="360" w:lineRule="auto"/>
        <w:jc w:val="both"/>
        <w:rPr>
          <w:rFonts w:ascii="Times New Roman" w:hAnsi="Times New Roman" w:cs="Times New Roman"/>
        </w:rPr>
      </w:pPr>
      <w:r w:rsidRPr="004804B1">
        <w:rPr>
          <w:rFonts w:ascii="Times New Roman" w:hAnsi="Times New Roman" w:cs="Times New Roman"/>
        </w:rPr>
        <w:t>1) upomnienie pisemne;</w:t>
      </w:r>
    </w:p>
    <w:p w14:paraId="33358E11" w14:textId="75A82DA9" w:rsidR="004804B1" w:rsidRPr="004804B1" w:rsidRDefault="004804B1" w:rsidP="005A5D15">
      <w:pPr>
        <w:spacing w:line="360" w:lineRule="auto"/>
        <w:jc w:val="both"/>
        <w:rPr>
          <w:rFonts w:ascii="Times New Roman" w:hAnsi="Times New Roman" w:cs="Times New Roman"/>
        </w:rPr>
      </w:pPr>
      <w:r w:rsidRPr="004804B1">
        <w:rPr>
          <w:rFonts w:ascii="Times New Roman" w:hAnsi="Times New Roman" w:cs="Times New Roman"/>
        </w:rPr>
        <w:t>2) nagana</w:t>
      </w:r>
      <w:r w:rsidR="0069096C">
        <w:rPr>
          <w:rFonts w:ascii="Times New Roman" w:hAnsi="Times New Roman" w:cs="Times New Roman"/>
        </w:rPr>
        <w:t xml:space="preserve"> pisemna</w:t>
      </w:r>
      <w:r w:rsidRPr="004804B1">
        <w:rPr>
          <w:rFonts w:ascii="Times New Roman" w:hAnsi="Times New Roman" w:cs="Times New Roman"/>
        </w:rPr>
        <w:t>;</w:t>
      </w:r>
    </w:p>
    <w:p w14:paraId="2897E6D0" w14:textId="2732E98B" w:rsidR="004804B1" w:rsidRPr="004804B1" w:rsidRDefault="004804B1" w:rsidP="00E3517B">
      <w:pPr>
        <w:spacing w:line="360" w:lineRule="auto"/>
        <w:ind w:left="284" w:hanging="284"/>
        <w:jc w:val="both"/>
        <w:rPr>
          <w:rFonts w:ascii="Times New Roman" w:hAnsi="Times New Roman" w:cs="Times New Roman"/>
        </w:rPr>
      </w:pPr>
      <w:r w:rsidRPr="004804B1">
        <w:rPr>
          <w:rFonts w:ascii="Times New Roman" w:hAnsi="Times New Roman" w:cs="Times New Roman"/>
        </w:rPr>
        <w:t xml:space="preserve">3) </w:t>
      </w:r>
      <w:r w:rsidR="00195A4B" w:rsidRPr="00195A4B">
        <w:rPr>
          <w:rFonts w:ascii="Times New Roman" w:hAnsi="Times New Roman" w:cs="Times New Roman"/>
        </w:rPr>
        <w:t>nagana pisemna z ostrzeżeniem, że w razie kolejnego naruszenia przepisów obowiązujących w szkole podstawowej, szkole ponadpodstawowej, szkole artystycznej lub placówce, o</w:t>
      </w:r>
      <w:r w:rsidR="0090631A">
        <w:rPr>
          <w:rFonts w:ascii="Times New Roman" w:hAnsi="Times New Roman" w:cs="Times New Roman"/>
        </w:rPr>
        <w:t> </w:t>
      </w:r>
      <w:r w:rsidR="00195A4B" w:rsidRPr="00195A4B">
        <w:rPr>
          <w:rFonts w:ascii="Times New Roman" w:hAnsi="Times New Roman" w:cs="Times New Roman"/>
        </w:rPr>
        <w:t>której mowa w art. 2 pkt 3, 4 i 6–8</w:t>
      </w:r>
      <w:r w:rsidR="002F4D9B">
        <w:rPr>
          <w:rFonts w:ascii="Times New Roman" w:hAnsi="Times New Roman" w:cs="Times New Roman"/>
        </w:rPr>
        <w:t xml:space="preserve"> </w:t>
      </w:r>
      <w:r w:rsidR="002F4D9B">
        <w:rPr>
          <w:rFonts w:ascii="Times New Roman" w:hAnsi="Times New Roman" w:cs="Times New Roman"/>
          <w:bCs/>
        </w:rPr>
        <w:t>ustawy – Prawo oświatowe</w:t>
      </w:r>
      <w:r w:rsidR="00195A4B" w:rsidRPr="00195A4B">
        <w:rPr>
          <w:rFonts w:ascii="Times New Roman" w:hAnsi="Times New Roman" w:cs="Times New Roman"/>
        </w:rPr>
        <w:t>, mogą zostać wymierzone kary,</w:t>
      </w:r>
      <w:r w:rsidR="00E3517B">
        <w:rPr>
          <w:rFonts w:ascii="Times New Roman" w:hAnsi="Times New Roman" w:cs="Times New Roman"/>
        </w:rPr>
        <w:t xml:space="preserve"> </w:t>
      </w:r>
      <w:r w:rsidR="00195A4B" w:rsidRPr="00195A4B">
        <w:rPr>
          <w:rFonts w:ascii="Times New Roman" w:hAnsi="Times New Roman" w:cs="Times New Roman"/>
        </w:rPr>
        <w:t>o których mowa w pkt 4 lub 5</w:t>
      </w:r>
      <w:r w:rsidRPr="004804B1">
        <w:rPr>
          <w:rFonts w:ascii="Times New Roman" w:hAnsi="Times New Roman" w:cs="Times New Roman"/>
        </w:rPr>
        <w:t>;</w:t>
      </w:r>
    </w:p>
    <w:p w14:paraId="185068D2" w14:textId="32B9866A" w:rsidR="00A872BC" w:rsidRDefault="004804B1" w:rsidP="00E3517B">
      <w:pPr>
        <w:spacing w:line="360" w:lineRule="auto"/>
        <w:ind w:left="284" w:hanging="284"/>
        <w:jc w:val="both"/>
        <w:rPr>
          <w:rFonts w:ascii="Times New Roman" w:hAnsi="Times New Roman" w:cs="Times New Roman"/>
        </w:rPr>
      </w:pPr>
      <w:r w:rsidRPr="004804B1">
        <w:rPr>
          <w:rFonts w:ascii="Times New Roman" w:hAnsi="Times New Roman" w:cs="Times New Roman"/>
        </w:rPr>
        <w:t xml:space="preserve">4) </w:t>
      </w:r>
      <w:r w:rsidR="00A872BC" w:rsidRPr="004804B1">
        <w:rPr>
          <w:rFonts w:ascii="Times New Roman" w:hAnsi="Times New Roman" w:cs="Times New Roman"/>
        </w:rPr>
        <w:t xml:space="preserve">w przypadku uczniów objętych obowiązkiem szkolnym – </w:t>
      </w:r>
      <w:r w:rsidR="000557F3">
        <w:rPr>
          <w:rFonts w:ascii="Times New Roman" w:hAnsi="Times New Roman" w:cs="Times New Roman"/>
        </w:rPr>
        <w:t>wystąpienie</w:t>
      </w:r>
      <w:r w:rsidR="00A872BC" w:rsidRPr="004804B1">
        <w:rPr>
          <w:rFonts w:ascii="Times New Roman" w:hAnsi="Times New Roman" w:cs="Times New Roman"/>
        </w:rPr>
        <w:t xml:space="preserve"> z wnioskiem</w:t>
      </w:r>
      <w:r w:rsidR="00A872BC">
        <w:rPr>
          <w:rFonts w:ascii="Times New Roman" w:hAnsi="Times New Roman" w:cs="Times New Roman"/>
        </w:rPr>
        <w:t xml:space="preserve"> </w:t>
      </w:r>
      <w:r w:rsidR="00195A4B" w:rsidRPr="00195A4B">
        <w:rPr>
          <w:rFonts w:ascii="Times New Roman" w:hAnsi="Times New Roman" w:cs="Times New Roman"/>
        </w:rPr>
        <w:t>do kuratora oświaty o przeniesienie do innej szkoły, z zastrzeżeniem art. 68 ust. 3a</w:t>
      </w:r>
      <w:r w:rsidR="002F4D9B">
        <w:rPr>
          <w:rFonts w:ascii="Times New Roman" w:hAnsi="Times New Roman" w:cs="Times New Roman"/>
        </w:rPr>
        <w:t xml:space="preserve"> </w:t>
      </w:r>
      <w:r w:rsidR="002F4D9B">
        <w:rPr>
          <w:rFonts w:ascii="Times New Roman" w:hAnsi="Times New Roman" w:cs="Times New Roman"/>
          <w:bCs/>
        </w:rPr>
        <w:t>ustawy – Prawo oświatowe</w:t>
      </w:r>
      <w:r w:rsidR="00A24889">
        <w:rPr>
          <w:rFonts w:ascii="Times New Roman" w:hAnsi="Times New Roman" w:cs="Times New Roman"/>
        </w:rPr>
        <w:t>;</w:t>
      </w:r>
    </w:p>
    <w:p w14:paraId="251990D9" w14:textId="64784347" w:rsidR="004804B1" w:rsidRDefault="00A872BC" w:rsidP="00A872BC">
      <w:pPr>
        <w:spacing w:line="360" w:lineRule="auto"/>
        <w:jc w:val="both"/>
        <w:rPr>
          <w:rFonts w:ascii="Times New Roman" w:hAnsi="Times New Roman" w:cs="Times New Roman"/>
        </w:rPr>
      </w:pPr>
      <w:r>
        <w:rPr>
          <w:rFonts w:ascii="Times New Roman" w:hAnsi="Times New Roman" w:cs="Times New Roman"/>
        </w:rPr>
        <w:t xml:space="preserve">5) </w:t>
      </w:r>
      <w:r w:rsidR="004804B1" w:rsidRPr="004804B1">
        <w:rPr>
          <w:rFonts w:ascii="Times New Roman" w:hAnsi="Times New Roman" w:cs="Times New Roman"/>
        </w:rPr>
        <w:t>w przypadku uczniów nieobjętych obowiązkiem szkolnym – skreślenie z listy uczniów</w:t>
      </w:r>
      <w:r>
        <w:rPr>
          <w:rFonts w:ascii="Times New Roman" w:hAnsi="Times New Roman" w:cs="Times New Roman"/>
        </w:rPr>
        <w:t>.</w:t>
      </w:r>
    </w:p>
    <w:p w14:paraId="1D326212" w14:textId="77777777" w:rsidR="00A872BC" w:rsidRDefault="00A872BC" w:rsidP="00A872BC">
      <w:pPr>
        <w:spacing w:line="360" w:lineRule="auto"/>
        <w:jc w:val="both"/>
        <w:rPr>
          <w:rFonts w:ascii="Times New Roman" w:hAnsi="Times New Roman" w:cs="Times New Roman"/>
        </w:rPr>
      </w:pPr>
    </w:p>
    <w:p w14:paraId="1D1E8B1C" w14:textId="7A4C3AF5" w:rsidR="004804B1" w:rsidRDefault="0056113B" w:rsidP="005A5D15">
      <w:pPr>
        <w:spacing w:after="240" w:line="360" w:lineRule="auto"/>
        <w:jc w:val="both"/>
        <w:rPr>
          <w:rFonts w:ascii="Times New Roman" w:hAnsi="Times New Roman" w:cs="Times New Roman"/>
        </w:rPr>
      </w:pPr>
      <w:r>
        <w:rPr>
          <w:rFonts w:ascii="Times New Roman" w:hAnsi="Times New Roman" w:cs="Times New Roman"/>
        </w:rPr>
        <w:t xml:space="preserve">Ponadto, nałożenie nagany lub nagany z ostrzeżeniem może skutkować dodatkowym nałożeniem środka </w:t>
      </w:r>
      <w:r w:rsidRPr="0056113B">
        <w:rPr>
          <w:rFonts w:ascii="Times New Roman" w:hAnsi="Times New Roman" w:cs="Times New Roman"/>
        </w:rPr>
        <w:t xml:space="preserve">w postaci ograniczenia możliwości </w:t>
      </w:r>
      <w:r w:rsidR="00195A4B" w:rsidRPr="00195A4B">
        <w:rPr>
          <w:rFonts w:ascii="Times New Roman" w:hAnsi="Times New Roman" w:cs="Times New Roman"/>
        </w:rPr>
        <w:t>udziału w wydarzeniach kulturalnych, sportowych lub rozrywkowych organizowanych przez tę szkołę lub placówkę lub w których ta szkoła lub placówka bierze udział, je</w:t>
      </w:r>
      <w:r w:rsidR="00E3517B">
        <w:rPr>
          <w:rFonts w:ascii="Times New Roman" w:hAnsi="Times New Roman" w:cs="Times New Roman"/>
        </w:rPr>
        <w:t>żeli</w:t>
      </w:r>
      <w:r w:rsidR="00195A4B" w:rsidRPr="00195A4B">
        <w:rPr>
          <w:rFonts w:ascii="Times New Roman" w:hAnsi="Times New Roman" w:cs="Times New Roman"/>
        </w:rPr>
        <w:t xml:space="preserve"> nie stanowią one realizacji podstawy programowej kształcenia ogólnego lub kształcenia w zawodzie. Ograniczenie stosuje się na okres nie dłuższy niż 3 miesiące i nie dłużej niż do zakończenia roku szkolnego</w:t>
      </w:r>
      <w:r>
        <w:rPr>
          <w:rFonts w:ascii="Times New Roman" w:hAnsi="Times New Roman" w:cs="Times New Roman"/>
        </w:rPr>
        <w:t>.</w:t>
      </w:r>
    </w:p>
    <w:p w14:paraId="52C27BC2" w14:textId="5E075863" w:rsidR="000C5F2E" w:rsidRDefault="000C5F2E" w:rsidP="005A5D15">
      <w:pPr>
        <w:spacing w:after="240" w:line="360" w:lineRule="auto"/>
        <w:jc w:val="both"/>
        <w:rPr>
          <w:rFonts w:ascii="Times New Roman" w:hAnsi="Times New Roman" w:cs="Times New Roman"/>
        </w:rPr>
      </w:pPr>
      <w:r>
        <w:rPr>
          <w:rFonts w:ascii="Times New Roman" w:hAnsi="Times New Roman" w:cs="Times New Roman"/>
        </w:rPr>
        <w:t xml:space="preserve">Proponowane brzmienie </w:t>
      </w:r>
      <w:r w:rsidR="00E3517B">
        <w:rPr>
          <w:rFonts w:ascii="Times New Roman" w:hAnsi="Times New Roman" w:cs="Times New Roman"/>
        </w:rPr>
        <w:t>art.</w:t>
      </w:r>
      <w:r w:rsidR="0037460C">
        <w:rPr>
          <w:rFonts w:ascii="Times New Roman" w:hAnsi="Times New Roman" w:cs="Times New Roman"/>
        </w:rPr>
        <w:t xml:space="preserve"> </w:t>
      </w:r>
      <w:r>
        <w:rPr>
          <w:rFonts w:ascii="Times New Roman" w:hAnsi="Times New Roman" w:cs="Times New Roman"/>
        </w:rPr>
        <w:t>42</w:t>
      </w:r>
      <w:r w:rsidR="007F00E9">
        <w:rPr>
          <w:rFonts w:ascii="Times New Roman" w:hAnsi="Times New Roman" w:cs="Times New Roman"/>
        </w:rPr>
        <w:t>c</w:t>
      </w:r>
      <w:r>
        <w:rPr>
          <w:rFonts w:ascii="Times New Roman" w:hAnsi="Times New Roman" w:cs="Times New Roman"/>
        </w:rPr>
        <w:t xml:space="preserve"> </w:t>
      </w:r>
      <w:r w:rsidR="0037460C">
        <w:rPr>
          <w:rFonts w:ascii="Times New Roman" w:hAnsi="Times New Roman" w:cs="Times New Roman"/>
        </w:rPr>
        <w:t xml:space="preserve">ustawy </w:t>
      </w:r>
      <w:r w:rsidR="0037460C">
        <w:rPr>
          <w:rFonts w:ascii="Times New Roman" w:hAnsi="Times New Roman" w:cs="Times New Roman"/>
          <w:bCs/>
        </w:rPr>
        <w:t xml:space="preserve">– Prawo oświatowe </w:t>
      </w:r>
      <w:r>
        <w:rPr>
          <w:rFonts w:ascii="Times New Roman" w:hAnsi="Times New Roman" w:cs="Times New Roman"/>
        </w:rPr>
        <w:t>zawiera ponadto procedurę wymierzenia kary.</w:t>
      </w:r>
      <w:r w:rsidRPr="000C5F2E">
        <w:t xml:space="preserve"> </w:t>
      </w:r>
      <w:r w:rsidRPr="000C5F2E">
        <w:rPr>
          <w:rFonts w:ascii="Times New Roman" w:hAnsi="Times New Roman" w:cs="Times New Roman"/>
        </w:rPr>
        <w:t>Postępowanie wszczyna dyrektor</w:t>
      </w:r>
      <w:r w:rsidR="00A24889">
        <w:rPr>
          <w:rFonts w:ascii="Times New Roman" w:hAnsi="Times New Roman" w:cs="Times New Roman"/>
        </w:rPr>
        <w:t xml:space="preserve"> szkoły lub placówki</w:t>
      </w:r>
      <w:r w:rsidR="00215C6D">
        <w:rPr>
          <w:rFonts w:ascii="Times New Roman" w:hAnsi="Times New Roman" w:cs="Times New Roman"/>
        </w:rPr>
        <w:t xml:space="preserve"> (chyba że nie jest on nauczycielem, wtedy kompetencje te wykonuje nauczyciel, o którym mowa w art. 62 ust. 3 ustawy – Prawo oświatowe)</w:t>
      </w:r>
      <w:r w:rsidRPr="000C5F2E">
        <w:rPr>
          <w:rFonts w:ascii="Times New Roman" w:hAnsi="Times New Roman" w:cs="Times New Roman"/>
        </w:rPr>
        <w:t xml:space="preserve">. </w:t>
      </w:r>
      <w:r w:rsidR="00834D80">
        <w:rPr>
          <w:rFonts w:ascii="Times New Roman" w:hAnsi="Times New Roman" w:cs="Times New Roman"/>
        </w:rPr>
        <w:t>Dokonuje tego</w:t>
      </w:r>
      <w:r w:rsidRPr="000C5F2E">
        <w:rPr>
          <w:rFonts w:ascii="Times New Roman" w:hAnsi="Times New Roman" w:cs="Times New Roman"/>
        </w:rPr>
        <w:t xml:space="preserve"> z własnej inicjatywy lub na wniosek innego członka społeczności szkolnej (czyli na wniosek ucznia, rodzica lub nauczyciela)</w:t>
      </w:r>
      <w:r w:rsidR="00834D80">
        <w:rPr>
          <w:rFonts w:ascii="Times New Roman" w:hAnsi="Times New Roman" w:cs="Times New Roman"/>
        </w:rPr>
        <w:t xml:space="preserve">, </w:t>
      </w:r>
      <w:r w:rsidR="00A24889">
        <w:rPr>
          <w:rFonts w:ascii="Times New Roman" w:hAnsi="Times New Roman" w:cs="Times New Roman"/>
        </w:rPr>
        <w:t>jeżeli</w:t>
      </w:r>
      <w:r w:rsidR="00A24889" w:rsidRPr="007F00E9">
        <w:rPr>
          <w:rFonts w:ascii="Times New Roman" w:hAnsi="Times New Roman" w:cs="Times New Roman"/>
        </w:rPr>
        <w:t xml:space="preserve"> </w:t>
      </w:r>
      <w:r w:rsidR="007F00E9" w:rsidRPr="007F00E9">
        <w:rPr>
          <w:rFonts w:ascii="Times New Roman" w:hAnsi="Times New Roman" w:cs="Times New Roman"/>
        </w:rPr>
        <w:t>popełnienie zarzuconego naruszenia jest prawdopodobne, chyba że wystarczające będzie zastosowanie środków</w:t>
      </w:r>
      <w:r w:rsidR="007F00E9">
        <w:rPr>
          <w:rFonts w:ascii="Times New Roman" w:hAnsi="Times New Roman" w:cs="Times New Roman"/>
        </w:rPr>
        <w:t xml:space="preserve">, o których mowa w </w:t>
      </w:r>
      <w:r w:rsidR="0037460C">
        <w:rPr>
          <w:rFonts w:ascii="Times New Roman" w:hAnsi="Times New Roman" w:cs="Times New Roman"/>
        </w:rPr>
        <w:t xml:space="preserve">art. 42c </w:t>
      </w:r>
      <w:r w:rsidR="007F00E9">
        <w:rPr>
          <w:rFonts w:ascii="Times New Roman" w:hAnsi="Times New Roman" w:cs="Times New Roman"/>
        </w:rPr>
        <w:t>ust. 1</w:t>
      </w:r>
      <w:r w:rsidR="00E3517B" w:rsidRPr="00E3517B">
        <w:rPr>
          <w:rFonts w:ascii="Times New Roman" w:hAnsi="Times New Roman" w:cs="Times New Roman"/>
        </w:rPr>
        <w:t xml:space="preserve"> </w:t>
      </w:r>
      <w:r w:rsidR="00E3517B">
        <w:rPr>
          <w:rFonts w:ascii="Times New Roman" w:hAnsi="Times New Roman" w:cs="Times New Roman"/>
        </w:rPr>
        <w:t xml:space="preserve">ustawy </w:t>
      </w:r>
      <w:r w:rsidR="00E3517B">
        <w:rPr>
          <w:rFonts w:ascii="Times New Roman" w:hAnsi="Times New Roman" w:cs="Times New Roman"/>
          <w:bCs/>
        </w:rPr>
        <w:t>– Prawo oświatowe</w:t>
      </w:r>
      <w:r w:rsidRPr="000C5F2E">
        <w:rPr>
          <w:rFonts w:ascii="Times New Roman" w:hAnsi="Times New Roman" w:cs="Times New Roman"/>
        </w:rPr>
        <w:t>. Oczywiście, je</w:t>
      </w:r>
      <w:r w:rsidR="0037460C">
        <w:rPr>
          <w:rFonts w:ascii="Times New Roman" w:hAnsi="Times New Roman" w:cs="Times New Roman"/>
        </w:rPr>
        <w:t xml:space="preserve">żeli </w:t>
      </w:r>
      <w:r w:rsidRPr="000C5F2E">
        <w:rPr>
          <w:rFonts w:ascii="Times New Roman" w:hAnsi="Times New Roman" w:cs="Times New Roman"/>
        </w:rPr>
        <w:t xml:space="preserve">dyrektor poweźmie informację od innej osoby (np. ucznia innej szkoły czy funkcjonariusza </w:t>
      </w:r>
      <w:r w:rsidR="0037460C">
        <w:rPr>
          <w:rFonts w:ascii="Times New Roman" w:hAnsi="Times New Roman" w:cs="Times New Roman"/>
        </w:rPr>
        <w:t>P</w:t>
      </w:r>
      <w:r w:rsidRPr="000C5F2E">
        <w:rPr>
          <w:rFonts w:ascii="Times New Roman" w:hAnsi="Times New Roman" w:cs="Times New Roman"/>
        </w:rPr>
        <w:t>olicji), to postępowanie również będzie mógł wszcząć (skoro może tego dokonać „z własnej inicjatywy”).</w:t>
      </w:r>
    </w:p>
    <w:p w14:paraId="5820A5EA" w14:textId="63767589" w:rsidR="000C5F2E" w:rsidRDefault="000C5F2E" w:rsidP="005A5D15">
      <w:pPr>
        <w:spacing w:after="240" w:line="360" w:lineRule="auto"/>
        <w:jc w:val="both"/>
        <w:rPr>
          <w:rFonts w:ascii="Times New Roman" w:hAnsi="Times New Roman" w:cs="Times New Roman"/>
        </w:rPr>
      </w:pPr>
      <w:r w:rsidRPr="000C5F2E">
        <w:rPr>
          <w:rFonts w:ascii="Times New Roman" w:hAnsi="Times New Roman" w:cs="Times New Roman"/>
        </w:rPr>
        <w:lastRenderedPageBreak/>
        <w:t>Dyrektor prowadzi całe postępowanie i to on ma oceniać dowody (w sposób swobodny, opieraj</w:t>
      </w:r>
      <w:r w:rsidR="002F5F2C">
        <w:rPr>
          <w:rFonts w:ascii="Times New Roman" w:hAnsi="Times New Roman" w:cs="Times New Roman"/>
        </w:rPr>
        <w:t>ąc</w:t>
      </w:r>
      <w:r w:rsidRPr="000C5F2E">
        <w:rPr>
          <w:rFonts w:ascii="Times New Roman" w:hAnsi="Times New Roman" w:cs="Times New Roman"/>
        </w:rPr>
        <w:t xml:space="preserve"> się na logice i doświadczeniu życiowym), czyniąc to obiektywnie. W postępowaniu dyscyplinarnym uczniowi przysługują gwarancje znane z prawa karnego, takie jak </w:t>
      </w:r>
      <w:r w:rsidRPr="000C5F2E">
        <w:rPr>
          <w:rFonts w:ascii="Times New Roman" w:hAnsi="Times New Roman" w:cs="Times New Roman"/>
          <w:i/>
          <w:iCs/>
        </w:rPr>
        <w:t>in dubio pro reo</w:t>
      </w:r>
      <w:r w:rsidRPr="000C5F2E">
        <w:rPr>
          <w:rFonts w:ascii="Times New Roman" w:hAnsi="Times New Roman" w:cs="Times New Roman"/>
        </w:rPr>
        <w:t>, domniemanie niewinności czy prawo do obrony.</w:t>
      </w:r>
    </w:p>
    <w:p w14:paraId="5985C198" w14:textId="7CFDE14F" w:rsidR="000C5F2E" w:rsidRDefault="000C5F2E" w:rsidP="005A5D15">
      <w:pPr>
        <w:spacing w:after="240" w:line="360" w:lineRule="auto"/>
        <w:jc w:val="both"/>
        <w:rPr>
          <w:rFonts w:ascii="Times New Roman" w:hAnsi="Times New Roman" w:cs="Times New Roman"/>
        </w:rPr>
      </w:pPr>
      <w:r>
        <w:rPr>
          <w:rFonts w:ascii="Times New Roman" w:hAnsi="Times New Roman" w:cs="Times New Roman"/>
        </w:rPr>
        <w:t xml:space="preserve">Zanim </w:t>
      </w:r>
      <w:r w:rsidRPr="000C5F2E">
        <w:rPr>
          <w:rFonts w:ascii="Times New Roman" w:hAnsi="Times New Roman" w:cs="Times New Roman"/>
        </w:rPr>
        <w:t>kara zostanie nałożona, konieczne jest jednak wysłuchanie ucznia</w:t>
      </w:r>
      <w:r w:rsidR="0069096C">
        <w:rPr>
          <w:rFonts w:ascii="Times New Roman" w:hAnsi="Times New Roman" w:cs="Times New Roman"/>
        </w:rPr>
        <w:t xml:space="preserve"> i ew</w:t>
      </w:r>
      <w:r w:rsidR="0037460C">
        <w:rPr>
          <w:rFonts w:ascii="Times New Roman" w:hAnsi="Times New Roman" w:cs="Times New Roman"/>
        </w:rPr>
        <w:t>entualnych</w:t>
      </w:r>
      <w:r w:rsidR="0069096C">
        <w:rPr>
          <w:rFonts w:ascii="Times New Roman" w:hAnsi="Times New Roman" w:cs="Times New Roman"/>
        </w:rPr>
        <w:t xml:space="preserve"> świadków</w:t>
      </w:r>
      <w:r w:rsidRPr="000C5F2E">
        <w:rPr>
          <w:rFonts w:ascii="Times New Roman" w:hAnsi="Times New Roman" w:cs="Times New Roman"/>
        </w:rPr>
        <w:t xml:space="preserve">. </w:t>
      </w:r>
      <w:r w:rsidR="007F00E9">
        <w:rPr>
          <w:rFonts w:ascii="Times New Roman" w:hAnsi="Times New Roman" w:cs="Times New Roman"/>
        </w:rPr>
        <w:t xml:space="preserve">W </w:t>
      </w:r>
      <w:r w:rsidRPr="000C5F2E">
        <w:rPr>
          <w:rFonts w:ascii="Times New Roman" w:hAnsi="Times New Roman" w:cs="Times New Roman"/>
        </w:rPr>
        <w:t>wysłuchani</w:t>
      </w:r>
      <w:r w:rsidR="0069096C">
        <w:rPr>
          <w:rFonts w:ascii="Times New Roman" w:hAnsi="Times New Roman" w:cs="Times New Roman"/>
        </w:rPr>
        <w:t>ach uczniów niepełnoletnich</w:t>
      </w:r>
      <w:r w:rsidRPr="000C5F2E">
        <w:rPr>
          <w:rFonts w:ascii="Times New Roman" w:hAnsi="Times New Roman" w:cs="Times New Roman"/>
        </w:rPr>
        <w:t xml:space="preserve"> mogą ponadto brać udział </w:t>
      </w:r>
      <w:r w:rsidR="0069096C">
        <w:rPr>
          <w:rFonts w:ascii="Times New Roman" w:hAnsi="Times New Roman" w:cs="Times New Roman"/>
        </w:rPr>
        <w:t xml:space="preserve">ich </w:t>
      </w:r>
      <w:r w:rsidR="007F00E9">
        <w:rPr>
          <w:rFonts w:ascii="Times New Roman" w:hAnsi="Times New Roman" w:cs="Times New Roman"/>
        </w:rPr>
        <w:t>rodzice</w:t>
      </w:r>
      <w:r w:rsidR="00A24889">
        <w:rPr>
          <w:rFonts w:ascii="Times New Roman" w:hAnsi="Times New Roman" w:cs="Times New Roman"/>
        </w:rPr>
        <w:t xml:space="preserve"> oraz rodzice ucznia podejrzewanego o popełnienie zarzucanego mu czynu</w:t>
      </w:r>
      <w:r w:rsidRPr="000C5F2E">
        <w:rPr>
          <w:rFonts w:ascii="Times New Roman" w:hAnsi="Times New Roman" w:cs="Times New Roman"/>
        </w:rPr>
        <w:t xml:space="preserve">. Ponadto, </w:t>
      </w:r>
      <w:r w:rsidR="0037460C">
        <w:rPr>
          <w:rFonts w:ascii="Times New Roman" w:hAnsi="Times New Roman" w:cs="Times New Roman"/>
        </w:rPr>
        <w:t>jeżeli</w:t>
      </w:r>
      <w:r w:rsidRPr="000C5F2E">
        <w:rPr>
          <w:rFonts w:ascii="Times New Roman" w:hAnsi="Times New Roman" w:cs="Times New Roman"/>
        </w:rPr>
        <w:t xml:space="preserve"> dyrektor będzie planował wymierzyć karę skreślenia z listy uczniów czy karę zwrócenia się z wnioskiem o przeniesienie do innej szkoły, to musi on </w:t>
      </w:r>
      <w:r w:rsidR="007F00E9">
        <w:rPr>
          <w:rFonts w:ascii="Times New Roman" w:hAnsi="Times New Roman" w:cs="Times New Roman"/>
        </w:rPr>
        <w:t>uzyskać zgodę rady pedagogicznej oraz zasięgnąć opinii rady szkoły</w:t>
      </w:r>
      <w:r w:rsidRPr="000C5F2E">
        <w:rPr>
          <w:rFonts w:ascii="Times New Roman" w:hAnsi="Times New Roman" w:cs="Times New Roman"/>
        </w:rPr>
        <w:t xml:space="preserve"> (a w przypadku szkół artystycznych dodatkowo </w:t>
      </w:r>
      <w:r w:rsidR="0037460C">
        <w:rPr>
          <w:rFonts w:ascii="Times New Roman" w:hAnsi="Times New Roman" w:cs="Times New Roman"/>
        </w:rPr>
        <w:t xml:space="preserve">uzyskać pozytywną </w:t>
      </w:r>
      <w:r w:rsidRPr="000C5F2E">
        <w:rPr>
          <w:rFonts w:ascii="Times New Roman" w:hAnsi="Times New Roman" w:cs="Times New Roman"/>
        </w:rPr>
        <w:t>opini</w:t>
      </w:r>
      <w:r w:rsidR="0037460C">
        <w:rPr>
          <w:rFonts w:ascii="Times New Roman" w:hAnsi="Times New Roman" w:cs="Times New Roman"/>
        </w:rPr>
        <w:t>ę</w:t>
      </w:r>
      <w:r w:rsidRPr="000C5F2E">
        <w:rPr>
          <w:rFonts w:ascii="Times New Roman" w:hAnsi="Times New Roman" w:cs="Times New Roman"/>
        </w:rPr>
        <w:t xml:space="preserve"> specjalistycznej jednostki nadzoru</w:t>
      </w:r>
      <w:r w:rsidR="0037460C">
        <w:rPr>
          <w:rFonts w:ascii="Times New Roman" w:hAnsi="Times New Roman" w:cs="Times New Roman"/>
        </w:rPr>
        <w:t>,</w:t>
      </w:r>
      <w:r w:rsidR="0037460C" w:rsidRPr="0037460C">
        <w:t xml:space="preserve"> </w:t>
      </w:r>
      <w:r w:rsidR="0037460C" w:rsidRPr="0037460C">
        <w:rPr>
          <w:rFonts w:ascii="Times New Roman" w:hAnsi="Times New Roman" w:cs="Times New Roman"/>
        </w:rPr>
        <w:t>o której mowa w art. 53 ust. 1</w:t>
      </w:r>
      <w:r w:rsidR="0037460C">
        <w:rPr>
          <w:rFonts w:ascii="Times New Roman" w:hAnsi="Times New Roman" w:cs="Times New Roman"/>
        </w:rPr>
        <w:t xml:space="preserve"> ustawy – Prawo oświatowe </w:t>
      </w:r>
      <w:r w:rsidRPr="000C5F2E">
        <w:rPr>
          <w:rFonts w:ascii="Times New Roman" w:hAnsi="Times New Roman" w:cs="Times New Roman"/>
        </w:rPr>
        <w:t>).</w:t>
      </w:r>
      <w:r>
        <w:rPr>
          <w:rFonts w:ascii="Times New Roman" w:hAnsi="Times New Roman" w:cs="Times New Roman"/>
        </w:rPr>
        <w:t xml:space="preserve"> Ma to służyć </w:t>
      </w:r>
      <w:r w:rsidR="002F5F2C">
        <w:rPr>
          <w:rFonts w:ascii="Times New Roman" w:hAnsi="Times New Roman" w:cs="Times New Roman"/>
        </w:rPr>
        <w:t>i dyrektorowi, i uczniowi – do sprawy włączy się bowiem inny podmiot, który wyrazi swoją opinię</w:t>
      </w:r>
      <w:r w:rsidR="007F00E9">
        <w:rPr>
          <w:rFonts w:ascii="Times New Roman" w:hAnsi="Times New Roman" w:cs="Times New Roman"/>
        </w:rPr>
        <w:t xml:space="preserve"> lub zgodę</w:t>
      </w:r>
      <w:r w:rsidR="002F5F2C">
        <w:rPr>
          <w:rFonts w:ascii="Times New Roman" w:hAnsi="Times New Roman" w:cs="Times New Roman"/>
        </w:rPr>
        <w:t>.</w:t>
      </w:r>
    </w:p>
    <w:p w14:paraId="3E26A882" w14:textId="7F9CC489" w:rsidR="002F5F2C" w:rsidRDefault="002F5F2C" w:rsidP="005A5D15">
      <w:pPr>
        <w:spacing w:after="240" w:line="360" w:lineRule="auto"/>
        <w:jc w:val="both"/>
        <w:rPr>
          <w:rFonts w:ascii="Times New Roman" w:hAnsi="Times New Roman" w:cs="Times New Roman"/>
        </w:rPr>
      </w:pPr>
      <w:r w:rsidRPr="002F5F2C">
        <w:rPr>
          <w:rFonts w:ascii="Times New Roman" w:hAnsi="Times New Roman" w:cs="Times New Roman"/>
        </w:rPr>
        <w:t xml:space="preserve">Od decyzji o nałożeniu kary lub środka ograniczającego udział w niektórych pozalekcyjnych aktywnościach służy odwołanie do rady szkoły za pośrednictwem dyrektora. Wyjątkiem są kary skreślenia z listy uczniów czy zwrócenia się z wnioskiem </w:t>
      </w:r>
      <w:r w:rsidR="00215C6D">
        <w:rPr>
          <w:rFonts w:ascii="Times New Roman" w:hAnsi="Times New Roman" w:cs="Times New Roman"/>
        </w:rPr>
        <w:t xml:space="preserve">do kuratora oświaty </w:t>
      </w:r>
      <w:r w:rsidRPr="002F5F2C">
        <w:rPr>
          <w:rFonts w:ascii="Times New Roman" w:hAnsi="Times New Roman" w:cs="Times New Roman"/>
        </w:rPr>
        <w:t>o przeniesienie do innej szkoły – od nich należy złożyć odwołanie do organu wyższego stopnia, czyli, co do zasady, kuratora oświaty, w terminie określonym przez przepisy odrębne.</w:t>
      </w:r>
    </w:p>
    <w:p w14:paraId="00EB8B09" w14:textId="67576AE0" w:rsidR="002F5F2C" w:rsidRDefault="002F5F2C" w:rsidP="005A5D15">
      <w:pPr>
        <w:spacing w:after="240" w:line="360" w:lineRule="auto"/>
        <w:jc w:val="both"/>
        <w:rPr>
          <w:rFonts w:ascii="Times New Roman" w:hAnsi="Times New Roman" w:cs="Times New Roman"/>
        </w:rPr>
      </w:pPr>
      <w:r w:rsidRPr="002F5F2C">
        <w:rPr>
          <w:rFonts w:ascii="Times New Roman" w:hAnsi="Times New Roman" w:cs="Times New Roman"/>
        </w:rPr>
        <w:t>W związku z regulacjami dot. kar zmianie uległy także art. 68 ust. 2</w:t>
      </w:r>
      <w:r w:rsidR="000557F3">
        <w:rPr>
          <w:rFonts w:ascii="Times New Roman" w:hAnsi="Times New Roman" w:cs="Times New Roman"/>
        </w:rPr>
        <w:t>–</w:t>
      </w:r>
      <w:r w:rsidRPr="002F5F2C">
        <w:rPr>
          <w:rFonts w:ascii="Times New Roman" w:hAnsi="Times New Roman" w:cs="Times New Roman"/>
        </w:rPr>
        <w:t>3a</w:t>
      </w:r>
      <w:r w:rsidR="007F00E9">
        <w:rPr>
          <w:rFonts w:ascii="Times New Roman" w:hAnsi="Times New Roman" w:cs="Times New Roman"/>
        </w:rPr>
        <w:t xml:space="preserve"> i art. 173 (przez dodanie ust. 4</w:t>
      </w:r>
      <w:r w:rsidR="00215C6D">
        <w:rPr>
          <w:rFonts w:ascii="Times New Roman" w:hAnsi="Times New Roman" w:cs="Times New Roman"/>
        </w:rPr>
        <w:t>)</w:t>
      </w:r>
      <w:r w:rsidRPr="002F5F2C">
        <w:rPr>
          <w:rFonts w:ascii="Times New Roman" w:hAnsi="Times New Roman" w:cs="Times New Roman"/>
        </w:rPr>
        <w:t>. Wynika to z tego, że przesłanki np. skreślenia z listy uczniów są teraz określone w</w:t>
      </w:r>
      <w:r w:rsidR="0090631A">
        <w:rPr>
          <w:rFonts w:ascii="Times New Roman" w:hAnsi="Times New Roman" w:cs="Times New Roman"/>
        </w:rPr>
        <w:t> </w:t>
      </w:r>
      <w:r w:rsidRPr="002F5F2C">
        <w:rPr>
          <w:rFonts w:ascii="Times New Roman" w:hAnsi="Times New Roman" w:cs="Times New Roman"/>
        </w:rPr>
        <w:t>ustawie, a nie w statucie.</w:t>
      </w:r>
    </w:p>
    <w:p w14:paraId="17BE79FB" w14:textId="398F3DFA" w:rsidR="006D6F8E" w:rsidRDefault="006D6F8E" w:rsidP="005A5D15">
      <w:pPr>
        <w:spacing w:after="240" w:line="360" w:lineRule="auto"/>
        <w:jc w:val="both"/>
        <w:rPr>
          <w:rFonts w:ascii="Times New Roman" w:hAnsi="Times New Roman" w:cs="Times New Roman"/>
        </w:rPr>
      </w:pPr>
      <w:r w:rsidRPr="006D6F8E">
        <w:rPr>
          <w:rFonts w:ascii="Times New Roman" w:hAnsi="Times New Roman" w:cs="Times New Roman"/>
        </w:rPr>
        <w:t>W przypadku osób objętych obowiązkiem szkolnym wymierzenie kary zwrócenia się z</w:t>
      </w:r>
      <w:r w:rsidR="0090631A">
        <w:rPr>
          <w:rFonts w:ascii="Times New Roman" w:hAnsi="Times New Roman" w:cs="Times New Roman"/>
        </w:rPr>
        <w:t> </w:t>
      </w:r>
      <w:r w:rsidRPr="006D6F8E">
        <w:rPr>
          <w:rFonts w:ascii="Times New Roman" w:hAnsi="Times New Roman" w:cs="Times New Roman"/>
        </w:rPr>
        <w:t>wnioskiem o przeniesienie do innej szkoły nie będzie jednak, jak dotychczas, jedyną ścieżką dokonania tego przeniesienia. Dyrektor może bowiem złożyć taki wniosek „w uzasadnionych przypadkach”, a wymierzenie kary, o której mowa w dodawanym art. 42</w:t>
      </w:r>
      <w:r w:rsidR="007F00E9">
        <w:rPr>
          <w:rFonts w:ascii="Times New Roman" w:hAnsi="Times New Roman" w:cs="Times New Roman"/>
        </w:rPr>
        <w:t>c</w:t>
      </w:r>
      <w:r w:rsidRPr="006D6F8E">
        <w:rPr>
          <w:rFonts w:ascii="Times New Roman" w:hAnsi="Times New Roman" w:cs="Times New Roman"/>
        </w:rPr>
        <w:t xml:space="preserve"> ust. 3 pkt </w:t>
      </w:r>
      <w:r w:rsidR="00A872BC">
        <w:rPr>
          <w:rFonts w:ascii="Times New Roman" w:hAnsi="Times New Roman" w:cs="Times New Roman"/>
        </w:rPr>
        <w:t>4</w:t>
      </w:r>
      <w:r w:rsidRPr="006D6F8E">
        <w:rPr>
          <w:rFonts w:ascii="Times New Roman" w:hAnsi="Times New Roman" w:cs="Times New Roman"/>
        </w:rPr>
        <w:t xml:space="preserve"> </w:t>
      </w:r>
      <w:r w:rsidR="00A24889">
        <w:rPr>
          <w:rFonts w:ascii="Times New Roman" w:hAnsi="Times New Roman" w:cs="Times New Roman"/>
        </w:rPr>
        <w:t>ustawy – Prawo oświatowe</w:t>
      </w:r>
      <w:r w:rsidRPr="006D6F8E">
        <w:rPr>
          <w:rFonts w:ascii="Times New Roman" w:hAnsi="Times New Roman" w:cs="Times New Roman"/>
        </w:rPr>
        <w:t>, jest jedynie egzemplifikacją tychże uzasadnionych przypadków.</w:t>
      </w:r>
      <w:r w:rsidR="00C104A0">
        <w:rPr>
          <w:rFonts w:ascii="Times New Roman" w:hAnsi="Times New Roman" w:cs="Times New Roman"/>
        </w:rPr>
        <w:t xml:space="preserve"> Nie jest to jednak jedyny taki „uzasadniony przypadek”. Katalog tych przypadków pozostaje otwarty.</w:t>
      </w:r>
    </w:p>
    <w:p w14:paraId="27CF5EAC" w14:textId="023E3562" w:rsidR="007F00E9" w:rsidRDefault="007F00E9" w:rsidP="005A5D15">
      <w:pPr>
        <w:spacing w:after="240" w:line="360" w:lineRule="auto"/>
        <w:jc w:val="both"/>
        <w:rPr>
          <w:rFonts w:ascii="Times New Roman" w:hAnsi="Times New Roman" w:cs="Times New Roman"/>
        </w:rPr>
      </w:pPr>
      <w:r>
        <w:rPr>
          <w:rFonts w:ascii="Times New Roman" w:hAnsi="Times New Roman" w:cs="Times New Roman"/>
        </w:rPr>
        <w:t xml:space="preserve">W związku z tymi zmianami konieczna była nowelizacja ustawy </w:t>
      </w:r>
      <w:r w:rsidRPr="007F00E9">
        <w:rPr>
          <w:rFonts w:ascii="Times New Roman" w:hAnsi="Times New Roman" w:cs="Times New Roman"/>
        </w:rPr>
        <w:t>z dnia 9 czerwca 2022 r. o</w:t>
      </w:r>
      <w:r w:rsidR="0090631A">
        <w:rPr>
          <w:rFonts w:ascii="Times New Roman" w:hAnsi="Times New Roman" w:cs="Times New Roman"/>
        </w:rPr>
        <w:t> </w:t>
      </w:r>
      <w:r w:rsidRPr="007F00E9">
        <w:rPr>
          <w:rFonts w:ascii="Times New Roman" w:hAnsi="Times New Roman" w:cs="Times New Roman"/>
        </w:rPr>
        <w:t>wspieraniu i resocjalizacji nieletnich (Dz.</w:t>
      </w:r>
      <w:r w:rsidR="0037460C">
        <w:rPr>
          <w:rFonts w:ascii="Times New Roman" w:hAnsi="Times New Roman" w:cs="Times New Roman"/>
        </w:rPr>
        <w:t xml:space="preserve"> </w:t>
      </w:r>
      <w:r w:rsidRPr="007F00E9">
        <w:rPr>
          <w:rFonts w:ascii="Times New Roman" w:hAnsi="Times New Roman" w:cs="Times New Roman"/>
        </w:rPr>
        <w:t xml:space="preserve">U. z 2024 </w:t>
      </w:r>
      <w:r w:rsidR="0037460C">
        <w:rPr>
          <w:rFonts w:ascii="Times New Roman" w:hAnsi="Times New Roman" w:cs="Times New Roman"/>
        </w:rPr>
        <w:t xml:space="preserve">r. </w:t>
      </w:r>
      <w:r w:rsidRPr="007F00E9">
        <w:rPr>
          <w:rFonts w:ascii="Times New Roman" w:hAnsi="Times New Roman" w:cs="Times New Roman"/>
        </w:rPr>
        <w:t>poz. 978</w:t>
      </w:r>
      <w:r w:rsidR="0037460C">
        <w:rPr>
          <w:rFonts w:ascii="Times New Roman" w:hAnsi="Times New Roman" w:cs="Times New Roman"/>
        </w:rPr>
        <w:t>, z późn. zm.</w:t>
      </w:r>
      <w:r w:rsidRPr="007F00E9">
        <w:rPr>
          <w:rFonts w:ascii="Times New Roman" w:hAnsi="Times New Roman" w:cs="Times New Roman"/>
        </w:rPr>
        <w:t>)</w:t>
      </w:r>
      <w:r>
        <w:rPr>
          <w:rFonts w:ascii="Times New Roman" w:hAnsi="Times New Roman" w:cs="Times New Roman"/>
        </w:rPr>
        <w:t>.</w:t>
      </w:r>
    </w:p>
    <w:p w14:paraId="663276FA" w14:textId="72A3D0C2" w:rsidR="00215C6D" w:rsidRDefault="0037460C" w:rsidP="005A5D15">
      <w:pPr>
        <w:spacing w:after="240" w:line="360" w:lineRule="auto"/>
        <w:jc w:val="both"/>
        <w:rPr>
          <w:rFonts w:ascii="Times New Roman" w:hAnsi="Times New Roman" w:cs="Times New Roman"/>
        </w:rPr>
      </w:pPr>
      <w:r>
        <w:rPr>
          <w:rFonts w:ascii="Times New Roman" w:hAnsi="Times New Roman" w:cs="Times New Roman"/>
        </w:rPr>
        <w:lastRenderedPageBreak/>
        <w:t>Rozwiązań art. 42c</w:t>
      </w:r>
      <w:r w:rsidR="00215C6D">
        <w:rPr>
          <w:rFonts w:ascii="Times New Roman" w:hAnsi="Times New Roman" w:cs="Times New Roman"/>
        </w:rPr>
        <w:t xml:space="preserve"> ust. 3–15 </w:t>
      </w:r>
      <w:r>
        <w:rPr>
          <w:rFonts w:ascii="Times New Roman" w:hAnsi="Times New Roman" w:cs="Times New Roman"/>
        </w:rPr>
        <w:t xml:space="preserve">ustawy – Prawo oświatowe </w:t>
      </w:r>
      <w:r w:rsidR="00215C6D">
        <w:rPr>
          <w:rFonts w:ascii="Times New Roman" w:hAnsi="Times New Roman" w:cs="Times New Roman"/>
        </w:rPr>
        <w:t xml:space="preserve">nie stosuje się natomiast w stosunku do uczniów klas I–III szkoły podstawowej. Przepisów </w:t>
      </w:r>
      <w:r>
        <w:rPr>
          <w:rFonts w:ascii="Times New Roman" w:hAnsi="Times New Roman" w:cs="Times New Roman"/>
        </w:rPr>
        <w:t xml:space="preserve">art. 42c </w:t>
      </w:r>
      <w:r w:rsidR="00215C6D">
        <w:rPr>
          <w:rFonts w:ascii="Times New Roman" w:hAnsi="Times New Roman" w:cs="Times New Roman"/>
        </w:rPr>
        <w:t xml:space="preserve">ust. 1–16 zaś nie stosuje się </w:t>
      </w:r>
      <w:r w:rsidR="00215C6D" w:rsidRPr="00215C6D">
        <w:rPr>
          <w:rFonts w:ascii="Times New Roman" w:hAnsi="Times New Roman" w:cs="Times New Roman"/>
        </w:rPr>
        <w:t>do dzieci korzystających z wychowania przedszkolnego w oddziałach przedszkolnych w szkołach podstawowych, a także w przypadku zastosowania wobec ucznia środka, o którym mowa w art. 4 ust. 4 ustawy z dnia 9 czerwca 2022 r. o wspieraniu i resocjalizacji nieletnich.</w:t>
      </w:r>
      <w:r w:rsidR="00866A66">
        <w:rPr>
          <w:rFonts w:ascii="Times New Roman" w:hAnsi="Times New Roman" w:cs="Times New Roman"/>
        </w:rPr>
        <w:t xml:space="preserve"> </w:t>
      </w:r>
      <w:r w:rsidR="00866A66" w:rsidRPr="00866A66">
        <w:rPr>
          <w:rFonts w:ascii="Times New Roman" w:hAnsi="Times New Roman" w:cs="Times New Roman"/>
        </w:rPr>
        <w:t>Wynika to z</w:t>
      </w:r>
      <w:r w:rsidR="0090631A">
        <w:rPr>
          <w:rFonts w:ascii="Times New Roman" w:hAnsi="Times New Roman" w:cs="Times New Roman"/>
        </w:rPr>
        <w:t> </w:t>
      </w:r>
      <w:r w:rsidR="00866A66" w:rsidRPr="00866A66">
        <w:rPr>
          <w:rFonts w:ascii="Times New Roman" w:hAnsi="Times New Roman" w:cs="Times New Roman"/>
        </w:rPr>
        <w:t xml:space="preserve">niskiego wieku tych osób, przez </w:t>
      </w:r>
      <w:r w:rsidR="000557F3">
        <w:rPr>
          <w:rFonts w:ascii="Times New Roman" w:hAnsi="Times New Roman" w:cs="Times New Roman"/>
        </w:rPr>
        <w:t>co</w:t>
      </w:r>
      <w:r w:rsidR="00866A66" w:rsidRPr="00866A66">
        <w:rPr>
          <w:rFonts w:ascii="Times New Roman" w:hAnsi="Times New Roman" w:cs="Times New Roman"/>
        </w:rPr>
        <w:t xml:space="preserve"> nie zdecydowano się na stosowanie sformalizowanych postępowań karzących, a jedynie poprzestano na środkach oddziaływania wychowawczego. Ponadto, nie można ucznia dwa razy karać za ten sam czyn, co jest powodem dla przewidzenia wyłączenia w razie zastosowania stosownego środka z zakresu wsparcia i resocjalizacji nieletniego</w:t>
      </w:r>
      <w:r w:rsidR="00866A66">
        <w:rPr>
          <w:rFonts w:ascii="Times New Roman" w:hAnsi="Times New Roman" w:cs="Times New Roman"/>
        </w:rPr>
        <w:t>.</w:t>
      </w:r>
    </w:p>
    <w:p w14:paraId="4D9F2FE5" w14:textId="530D5ED9" w:rsidR="00F530A7" w:rsidRPr="00F530A7" w:rsidRDefault="00F530A7" w:rsidP="005A5D15">
      <w:pPr>
        <w:spacing w:after="240" w:line="360" w:lineRule="auto"/>
        <w:jc w:val="center"/>
        <w:rPr>
          <w:rFonts w:ascii="Times New Roman" w:hAnsi="Times New Roman" w:cs="Times New Roman"/>
          <w:u w:val="single"/>
        </w:rPr>
      </w:pPr>
      <w:r>
        <w:rPr>
          <w:rFonts w:ascii="Times New Roman" w:hAnsi="Times New Roman" w:cs="Times New Roman"/>
          <w:u w:val="single"/>
        </w:rPr>
        <w:t>Powstanie organów rzecznikowskich</w:t>
      </w:r>
    </w:p>
    <w:p w14:paraId="14EAE1C1" w14:textId="5E7396F2" w:rsidR="00F530A7" w:rsidRDefault="00F530A7" w:rsidP="005A5D15">
      <w:pPr>
        <w:spacing w:after="240" w:line="360" w:lineRule="auto"/>
        <w:jc w:val="both"/>
        <w:rPr>
          <w:rFonts w:ascii="Times New Roman" w:hAnsi="Times New Roman" w:cs="Times New Roman"/>
        </w:rPr>
      </w:pPr>
      <w:r>
        <w:rPr>
          <w:rFonts w:ascii="Times New Roman" w:hAnsi="Times New Roman" w:cs="Times New Roman"/>
        </w:rPr>
        <w:t xml:space="preserve">Dla skutecznej ochrony praw </w:t>
      </w:r>
      <w:r w:rsidR="00834D80">
        <w:rPr>
          <w:rFonts w:ascii="Times New Roman" w:hAnsi="Times New Roman" w:cs="Times New Roman"/>
        </w:rPr>
        <w:t>uczniowskich</w:t>
      </w:r>
      <w:r>
        <w:rPr>
          <w:rFonts w:ascii="Times New Roman" w:hAnsi="Times New Roman" w:cs="Times New Roman"/>
        </w:rPr>
        <w:t xml:space="preserve"> proponuje</w:t>
      </w:r>
      <w:r w:rsidR="0037460C">
        <w:rPr>
          <w:rFonts w:ascii="Times New Roman" w:hAnsi="Times New Roman" w:cs="Times New Roman"/>
        </w:rPr>
        <w:t xml:space="preserve"> się utworzenie</w:t>
      </w:r>
      <w:r>
        <w:rPr>
          <w:rFonts w:ascii="Times New Roman" w:hAnsi="Times New Roman" w:cs="Times New Roman"/>
        </w:rPr>
        <w:t xml:space="preserve"> czteroszczeblow</w:t>
      </w:r>
      <w:r w:rsidR="0037460C">
        <w:rPr>
          <w:rFonts w:ascii="Times New Roman" w:hAnsi="Times New Roman" w:cs="Times New Roman"/>
        </w:rPr>
        <w:t>ego</w:t>
      </w:r>
      <w:r>
        <w:rPr>
          <w:rFonts w:ascii="Times New Roman" w:hAnsi="Times New Roman" w:cs="Times New Roman"/>
        </w:rPr>
        <w:t xml:space="preserve"> system</w:t>
      </w:r>
      <w:r w:rsidR="0037460C">
        <w:rPr>
          <w:rFonts w:ascii="Times New Roman" w:hAnsi="Times New Roman" w:cs="Times New Roman"/>
        </w:rPr>
        <w:t>u</w:t>
      </w:r>
      <w:r>
        <w:rPr>
          <w:rFonts w:ascii="Times New Roman" w:hAnsi="Times New Roman" w:cs="Times New Roman"/>
        </w:rPr>
        <w:t xml:space="preserve"> organów rzecznikowskich: </w:t>
      </w:r>
      <w:r w:rsidR="007F00E9">
        <w:rPr>
          <w:rFonts w:ascii="Times New Roman" w:hAnsi="Times New Roman" w:cs="Times New Roman"/>
        </w:rPr>
        <w:t xml:space="preserve">Krajowego </w:t>
      </w:r>
      <w:r>
        <w:rPr>
          <w:rFonts w:ascii="Times New Roman" w:hAnsi="Times New Roman" w:cs="Times New Roman"/>
        </w:rPr>
        <w:t xml:space="preserve">Rzecznika Praw </w:t>
      </w:r>
      <w:r w:rsidR="00834D80">
        <w:rPr>
          <w:rFonts w:ascii="Times New Roman" w:hAnsi="Times New Roman" w:cs="Times New Roman"/>
        </w:rPr>
        <w:t>Uczniowskich</w:t>
      </w:r>
      <w:r>
        <w:rPr>
          <w:rFonts w:ascii="Times New Roman" w:hAnsi="Times New Roman" w:cs="Times New Roman"/>
        </w:rPr>
        <w:t xml:space="preserve">, </w:t>
      </w:r>
      <w:bookmarkStart w:id="2" w:name="_Hlk201948435"/>
      <w:r>
        <w:rPr>
          <w:rFonts w:ascii="Times New Roman" w:hAnsi="Times New Roman" w:cs="Times New Roman"/>
        </w:rPr>
        <w:t xml:space="preserve">Wojewódzkich Rzeczników Praw </w:t>
      </w:r>
      <w:r w:rsidR="00834D80">
        <w:rPr>
          <w:rFonts w:ascii="Times New Roman" w:hAnsi="Times New Roman" w:cs="Times New Roman"/>
        </w:rPr>
        <w:t>Uczniowskich</w:t>
      </w:r>
      <w:r>
        <w:rPr>
          <w:rFonts w:ascii="Times New Roman" w:hAnsi="Times New Roman" w:cs="Times New Roman"/>
        </w:rPr>
        <w:t xml:space="preserve">, </w:t>
      </w:r>
      <w:r w:rsidR="00B307EF">
        <w:rPr>
          <w:rFonts w:ascii="Times New Roman" w:hAnsi="Times New Roman" w:cs="Times New Roman"/>
        </w:rPr>
        <w:t>Gminnych</w:t>
      </w:r>
      <w:r w:rsidR="00866A66">
        <w:rPr>
          <w:rFonts w:ascii="Times New Roman" w:hAnsi="Times New Roman" w:cs="Times New Roman"/>
        </w:rPr>
        <w:t xml:space="preserve"> (Miejskich) </w:t>
      </w:r>
      <w:r w:rsidR="00B307EF">
        <w:rPr>
          <w:rFonts w:ascii="Times New Roman" w:hAnsi="Times New Roman" w:cs="Times New Roman"/>
        </w:rPr>
        <w:t xml:space="preserve">i Powiatowych </w:t>
      </w:r>
      <w:r>
        <w:rPr>
          <w:rFonts w:ascii="Times New Roman" w:hAnsi="Times New Roman" w:cs="Times New Roman"/>
        </w:rPr>
        <w:t xml:space="preserve">Rzeczników Praw </w:t>
      </w:r>
      <w:r w:rsidR="00834D80">
        <w:rPr>
          <w:rFonts w:ascii="Times New Roman" w:hAnsi="Times New Roman" w:cs="Times New Roman"/>
        </w:rPr>
        <w:t>Uczniowskich</w:t>
      </w:r>
      <w:r>
        <w:rPr>
          <w:rFonts w:ascii="Times New Roman" w:hAnsi="Times New Roman" w:cs="Times New Roman"/>
        </w:rPr>
        <w:t xml:space="preserve"> (fakultatywnie) oraz Szkoln</w:t>
      </w:r>
      <w:r w:rsidR="007F00E9">
        <w:rPr>
          <w:rFonts w:ascii="Times New Roman" w:hAnsi="Times New Roman" w:cs="Times New Roman"/>
        </w:rPr>
        <w:t>ych</w:t>
      </w:r>
      <w:r>
        <w:rPr>
          <w:rFonts w:ascii="Times New Roman" w:hAnsi="Times New Roman" w:cs="Times New Roman"/>
        </w:rPr>
        <w:t xml:space="preserve"> Rzecznik</w:t>
      </w:r>
      <w:r w:rsidR="007F00E9">
        <w:rPr>
          <w:rFonts w:ascii="Times New Roman" w:hAnsi="Times New Roman" w:cs="Times New Roman"/>
        </w:rPr>
        <w:t>ów</w:t>
      </w:r>
      <w:r>
        <w:rPr>
          <w:rFonts w:ascii="Times New Roman" w:hAnsi="Times New Roman" w:cs="Times New Roman"/>
        </w:rPr>
        <w:t xml:space="preserve"> Praw </w:t>
      </w:r>
      <w:r w:rsidR="00834D80">
        <w:rPr>
          <w:rFonts w:ascii="Times New Roman" w:hAnsi="Times New Roman" w:cs="Times New Roman"/>
        </w:rPr>
        <w:t>Uczniowskich</w:t>
      </w:r>
      <w:bookmarkEnd w:id="2"/>
      <w:r>
        <w:rPr>
          <w:rFonts w:ascii="Times New Roman" w:hAnsi="Times New Roman" w:cs="Times New Roman"/>
        </w:rPr>
        <w:t xml:space="preserve">. Przepisy dla każdego z tych szczebli zostały zbudowane w następujący sposób: najpierw przepisy kompetencyjne, a później ustrojowe. </w:t>
      </w:r>
    </w:p>
    <w:p w14:paraId="7DBE6797" w14:textId="77777777" w:rsidR="0037460C" w:rsidRDefault="0037460C" w:rsidP="005A5D15">
      <w:pPr>
        <w:spacing w:after="240" w:line="360" w:lineRule="auto"/>
        <w:jc w:val="both"/>
        <w:rPr>
          <w:rFonts w:ascii="Times New Roman" w:hAnsi="Times New Roman" w:cs="Times New Roman"/>
        </w:rPr>
      </w:pPr>
    </w:p>
    <w:p w14:paraId="29B96CB6" w14:textId="128BD5B3" w:rsidR="00034A26" w:rsidRDefault="007F00E9" w:rsidP="00034A26">
      <w:pPr>
        <w:spacing w:after="240" w:line="360" w:lineRule="auto"/>
        <w:jc w:val="center"/>
        <w:rPr>
          <w:rFonts w:ascii="Times New Roman" w:hAnsi="Times New Roman" w:cs="Times New Roman"/>
        </w:rPr>
      </w:pPr>
      <w:r>
        <w:rPr>
          <w:rFonts w:ascii="Times New Roman" w:hAnsi="Times New Roman" w:cs="Times New Roman"/>
        </w:rPr>
        <w:t xml:space="preserve">Krajowy </w:t>
      </w:r>
      <w:r w:rsidR="00034A26">
        <w:rPr>
          <w:rFonts w:ascii="Times New Roman" w:hAnsi="Times New Roman" w:cs="Times New Roman"/>
        </w:rPr>
        <w:t xml:space="preserve">Rzecznik Praw </w:t>
      </w:r>
      <w:r w:rsidR="00834D80">
        <w:rPr>
          <w:rFonts w:ascii="Times New Roman" w:hAnsi="Times New Roman" w:cs="Times New Roman"/>
        </w:rPr>
        <w:t>Uczniowskich</w:t>
      </w:r>
    </w:p>
    <w:p w14:paraId="14A641C6" w14:textId="08192B92" w:rsidR="00F530A7" w:rsidRDefault="00034A26" w:rsidP="005A5D15">
      <w:pPr>
        <w:spacing w:after="240" w:line="360" w:lineRule="auto"/>
        <w:jc w:val="both"/>
        <w:rPr>
          <w:rFonts w:ascii="Times New Roman" w:hAnsi="Times New Roman" w:cs="Times New Roman"/>
        </w:rPr>
      </w:pPr>
      <w:r>
        <w:rPr>
          <w:rFonts w:ascii="Times New Roman" w:hAnsi="Times New Roman" w:cs="Times New Roman"/>
        </w:rPr>
        <w:t>N</w:t>
      </w:r>
      <w:r w:rsidR="00F530A7">
        <w:rPr>
          <w:rFonts w:ascii="Times New Roman" w:hAnsi="Times New Roman" w:cs="Times New Roman"/>
        </w:rPr>
        <w:t xml:space="preserve">a poziomie ogólnokrajowym </w:t>
      </w:r>
      <w:r w:rsidR="0037460C">
        <w:rPr>
          <w:rFonts w:ascii="Times New Roman" w:hAnsi="Times New Roman" w:cs="Times New Roman"/>
        </w:rPr>
        <w:t xml:space="preserve">zostanie </w:t>
      </w:r>
      <w:r w:rsidR="00F530A7">
        <w:rPr>
          <w:rFonts w:ascii="Times New Roman" w:hAnsi="Times New Roman" w:cs="Times New Roman"/>
        </w:rPr>
        <w:t xml:space="preserve">powołany </w:t>
      </w:r>
      <w:r w:rsidR="007F00E9">
        <w:rPr>
          <w:rFonts w:ascii="Times New Roman" w:hAnsi="Times New Roman" w:cs="Times New Roman"/>
        </w:rPr>
        <w:t xml:space="preserve">Krajowy </w:t>
      </w:r>
      <w:r w:rsidR="00F530A7">
        <w:rPr>
          <w:rFonts w:ascii="Times New Roman" w:hAnsi="Times New Roman" w:cs="Times New Roman"/>
        </w:rPr>
        <w:t xml:space="preserve">Rzecznik Praw </w:t>
      </w:r>
      <w:r w:rsidR="00834D80">
        <w:rPr>
          <w:rFonts w:ascii="Times New Roman" w:hAnsi="Times New Roman" w:cs="Times New Roman"/>
        </w:rPr>
        <w:t>Uczniowskich</w:t>
      </w:r>
      <w:r w:rsidR="00F530A7">
        <w:rPr>
          <w:rFonts w:ascii="Times New Roman" w:hAnsi="Times New Roman" w:cs="Times New Roman"/>
        </w:rPr>
        <w:t xml:space="preserve"> działający przy ministrze właściwym do spraw oświaty i wychowania</w:t>
      </w:r>
      <w:r w:rsidR="005A5D15">
        <w:rPr>
          <w:rFonts w:ascii="Times New Roman" w:hAnsi="Times New Roman" w:cs="Times New Roman"/>
        </w:rPr>
        <w:t xml:space="preserve"> oraz pod jego nadzorem</w:t>
      </w:r>
      <w:r w:rsidR="00F530A7">
        <w:rPr>
          <w:rFonts w:ascii="Times New Roman" w:hAnsi="Times New Roman" w:cs="Times New Roman"/>
        </w:rPr>
        <w:t>. Będzie on ponadto obsługiwany przez urząd obsługujący tegoż ministra.</w:t>
      </w:r>
    </w:p>
    <w:p w14:paraId="4A452CBF" w14:textId="51C7456F" w:rsidR="00F530A7" w:rsidRDefault="00F530A7" w:rsidP="005A5D15">
      <w:pPr>
        <w:spacing w:line="360" w:lineRule="auto"/>
        <w:jc w:val="both"/>
        <w:rPr>
          <w:rFonts w:ascii="Times New Roman" w:hAnsi="Times New Roman" w:cs="Times New Roman"/>
        </w:rPr>
      </w:pPr>
      <w:r>
        <w:rPr>
          <w:rFonts w:ascii="Times New Roman" w:hAnsi="Times New Roman" w:cs="Times New Roman"/>
        </w:rPr>
        <w:t xml:space="preserve">Do zadań </w:t>
      </w:r>
      <w:r w:rsidR="007F00E9">
        <w:rPr>
          <w:rFonts w:ascii="Times New Roman" w:hAnsi="Times New Roman" w:cs="Times New Roman"/>
        </w:rPr>
        <w:t xml:space="preserve">Krajowego </w:t>
      </w:r>
      <w:r>
        <w:rPr>
          <w:rFonts w:ascii="Times New Roman" w:hAnsi="Times New Roman" w:cs="Times New Roman"/>
        </w:rPr>
        <w:t>Rzecznika należeć będzie:</w:t>
      </w:r>
    </w:p>
    <w:p w14:paraId="15845B31" w14:textId="77777777" w:rsidR="00C104A0" w:rsidRPr="00C104A0" w:rsidRDefault="00C104A0" w:rsidP="006B1498">
      <w:pPr>
        <w:spacing w:line="360" w:lineRule="auto"/>
        <w:ind w:left="284" w:hanging="284"/>
        <w:jc w:val="both"/>
        <w:rPr>
          <w:rFonts w:ascii="Times New Roman" w:hAnsi="Times New Roman" w:cs="Times New Roman"/>
          <w:bCs/>
        </w:rPr>
      </w:pPr>
      <w:r w:rsidRPr="00C104A0">
        <w:rPr>
          <w:rFonts w:ascii="Times New Roman" w:hAnsi="Times New Roman" w:cs="Times New Roman"/>
          <w:bCs/>
        </w:rPr>
        <w:t>1)</w:t>
      </w:r>
      <w:r w:rsidRPr="00C104A0">
        <w:rPr>
          <w:rFonts w:ascii="Times New Roman" w:hAnsi="Times New Roman" w:cs="Times New Roman"/>
          <w:bCs/>
        </w:rPr>
        <w:tab/>
        <w:t>monitorowanie stanu przestrzegania praw uczniowskich;</w:t>
      </w:r>
    </w:p>
    <w:p w14:paraId="11AB1EC6" w14:textId="324FABC8" w:rsidR="00C104A0" w:rsidRPr="00C104A0" w:rsidRDefault="00C104A0" w:rsidP="006B1498">
      <w:pPr>
        <w:spacing w:line="360" w:lineRule="auto"/>
        <w:ind w:left="284" w:hanging="284"/>
        <w:jc w:val="both"/>
        <w:rPr>
          <w:rFonts w:ascii="Times New Roman" w:hAnsi="Times New Roman" w:cs="Times New Roman"/>
          <w:bCs/>
        </w:rPr>
      </w:pPr>
      <w:r w:rsidRPr="00C104A0">
        <w:rPr>
          <w:rFonts w:ascii="Times New Roman" w:hAnsi="Times New Roman" w:cs="Times New Roman"/>
          <w:bCs/>
        </w:rPr>
        <w:t>2)</w:t>
      </w:r>
      <w:r w:rsidRPr="00C104A0">
        <w:rPr>
          <w:rFonts w:ascii="Times New Roman" w:hAnsi="Times New Roman" w:cs="Times New Roman"/>
          <w:bCs/>
        </w:rPr>
        <w:tab/>
        <w:t xml:space="preserve">koordynacja działań w zakresie zwiększania poziomu przestrzegania praw uczniowskich </w:t>
      </w:r>
      <w:bookmarkStart w:id="3" w:name="_Hlk190857874"/>
      <w:r w:rsidRPr="00C104A0">
        <w:rPr>
          <w:rFonts w:ascii="Times New Roman" w:hAnsi="Times New Roman" w:cs="Times New Roman"/>
          <w:bCs/>
        </w:rPr>
        <w:t>i</w:t>
      </w:r>
      <w:r w:rsidR="0090631A">
        <w:rPr>
          <w:rFonts w:ascii="Times New Roman" w:hAnsi="Times New Roman" w:cs="Times New Roman"/>
          <w:bCs/>
        </w:rPr>
        <w:t> </w:t>
      </w:r>
      <w:r w:rsidRPr="00C104A0">
        <w:rPr>
          <w:rFonts w:ascii="Times New Roman" w:hAnsi="Times New Roman" w:cs="Times New Roman"/>
          <w:bCs/>
        </w:rPr>
        <w:t xml:space="preserve">poziomu świadomości na temat tych praw </w:t>
      </w:r>
      <w:bookmarkEnd w:id="3"/>
      <w:r w:rsidRPr="00C104A0">
        <w:rPr>
          <w:rFonts w:ascii="Times New Roman" w:hAnsi="Times New Roman" w:cs="Times New Roman"/>
          <w:bCs/>
        </w:rPr>
        <w:t xml:space="preserve">oraz współpracy między organami ochrony praw uczniowskich, o których mowa w </w:t>
      </w:r>
      <w:r w:rsidR="002F4D9B">
        <w:rPr>
          <w:rFonts w:ascii="Times New Roman" w:hAnsi="Times New Roman" w:cs="Times New Roman"/>
          <w:bCs/>
        </w:rPr>
        <w:t xml:space="preserve">projektowanych </w:t>
      </w:r>
      <w:r w:rsidRPr="00C104A0">
        <w:rPr>
          <w:rFonts w:ascii="Times New Roman" w:hAnsi="Times New Roman" w:cs="Times New Roman"/>
          <w:bCs/>
        </w:rPr>
        <w:t>art. 42l, art. 42o i art. 42q</w:t>
      </w:r>
      <w:r w:rsidR="002F4D9B">
        <w:rPr>
          <w:rFonts w:ascii="Times New Roman" w:hAnsi="Times New Roman" w:cs="Times New Roman"/>
          <w:bCs/>
        </w:rPr>
        <w:t xml:space="preserve"> ustawy – Prawo oświatowe</w:t>
      </w:r>
      <w:r w:rsidR="0037460C">
        <w:rPr>
          <w:rFonts w:ascii="Times New Roman" w:hAnsi="Times New Roman" w:cs="Times New Roman"/>
          <w:bCs/>
        </w:rPr>
        <w:t>, tj. w</w:t>
      </w:r>
      <w:r w:rsidR="0037460C" w:rsidRPr="0037460C">
        <w:rPr>
          <w:rFonts w:ascii="Times New Roman" w:hAnsi="Times New Roman" w:cs="Times New Roman"/>
          <w:bCs/>
        </w:rPr>
        <w:t>ojewódzki</w:t>
      </w:r>
      <w:r w:rsidR="0037460C">
        <w:rPr>
          <w:rFonts w:ascii="Times New Roman" w:hAnsi="Times New Roman" w:cs="Times New Roman"/>
          <w:bCs/>
        </w:rPr>
        <w:t>mi</w:t>
      </w:r>
      <w:r w:rsidR="0037460C" w:rsidRPr="0037460C">
        <w:rPr>
          <w:rFonts w:ascii="Times New Roman" w:hAnsi="Times New Roman" w:cs="Times New Roman"/>
          <w:bCs/>
        </w:rPr>
        <w:t xml:space="preserve"> </w:t>
      </w:r>
      <w:r w:rsidR="0037460C">
        <w:rPr>
          <w:rFonts w:ascii="Times New Roman" w:hAnsi="Times New Roman" w:cs="Times New Roman"/>
          <w:bCs/>
        </w:rPr>
        <w:t>r</w:t>
      </w:r>
      <w:r w:rsidR="0037460C" w:rsidRPr="0037460C">
        <w:rPr>
          <w:rFonts w:ascii="Times New Roman" w:hAnsi="Times New Roman" w:cs="Times New Roman"/>
          <w:bCs/>
        </w:rPr>
        <w:t>zecznik</w:t>
      </w:r>
      <w:r w:rsidR="0037460C">
        <w:rPr>
          <w:rFonts w:ascii="Times New Roman" w:hAnsi="Times New Roman" w:cs="Times New Roman"/>
          <w:bCs/>
        </w:rPr>
        <w:t>ami</w:t>
      </w:r>
      <w:r w:rsidR="0037460C" w:rsidRPr="0037460C">
        <w:rPr>
          <w:rFonts w:ascii="Times New Roman" w:hAnsi="Times New Roman" w:cs="Times New Roman"/>
          <w:bCs/>
        </w:rPr>
        <w:t xml:space="preserve"> </w:t>
      </w:r>
      <w:r w:rsidR="0037460C">
        <w:rPr>
          <w:rFonts w:ascii="Times New Roman" w:hAnsi="Times New Roman" w:cs="Times New Roman"/>
          <w:bCs/>
        </w:rPr>
        <w:t>p</w:t>
      </w:r>
      <w:r w:rsidR="0037460C" w:rsidRPr="0037460C">
        <w:rPr>
          <w:rFonts w:ascii="Times New Roman" w:hAnsi="Times New Roman" w:cs="Times New Roman"/>
          <w:bCs/>
        </w:rPr>
        <w:t xml:space="preserve">raw </w:t>
      </w:r>
      <w:r w:rsidR="0037460C">
        <w:rPr>
          <w:rFonts w:ascii="Times New Roman" w:hAnsi="Times New Roman" w:cs="Times New Roman"/>
          <w:bCs/>
        </w:rPr>
        <w:t>u</w:t>
      </w:r>
      <w:r w:rsidR="0037460C" w:rsidRPr="0037460C">
        <w:rPr>
          <w:rFonts w:ascii="Times New Roman" w:hAnsi="Times New Roman" w:cs="Times New Roman"/>
          <w:bCs/>
        </w:rPr>
        <w:t xml:space="preserve">czniowskich, </w:t>
      </w:r>
      <w:r w:rsidR="0037460C">
        <w:rPr>
          <w:rFonts w:ascii="Times New Roman" w:hAnsi="Times New Roman" w:cs="Times New Roman"/>
          <w:bCs/>
        </w:rPr>
        <w:t>g</w:t>
      </w:r>
      <w:r w:rsidR="0037460C" w:rsidRPr="0037460C">
        <w:rPr>
          <w:rFonts w:ascii="Times New Roman" w:hAnsi="Times New Roman" w:cs="Times New Roman"/>
          <w:bCs/>
        </w:rPr>
        <w:t>minny</w:t>
      </w:r>
      <w:r w:rsidR="0037460C">
        <w:rPr>
          <w:rFonts w:ascii="Times New Roman" w:hAnsi="Times New Roman" w:cs="Times New Roman"/>
          <w:bCs/>
        </w:rPr>
        <w:t>mi</w:t>
      </w:r>
      <w:r w:rsidR="00866A66">
        <w:rPr>
          <w:rFonts w:ascii="Times New Roman" w:hAnsi="Times New Roman" w:cs="Times New Roman"/>
          <w:bCs/>
        </w:rPr>
        <w:t xml:space="preserve"> (M</w:t>
      </w:r>
      <w:r w:rsidR="00866A66" w:rsidRPr="0037460C">
        <w:rPr>
          <w:rFonts w:ascii="Times New Roman" w:hAnsi="Times New Roman" w:cs="Times New Roman"/>
          <w:bCs/>
        </w:rPr>
        <w:t>iejski</w:t>
      </w:r>
      <w:r w:rsidR="00866A66">
        <w:rPr>
          <w:rFonts w:ascii="Times New Roman" w:hAnsi="Times New Roman" w:cs="Times New Roman"/>
          <w:bCs/>
        </w:rPr>
        <w:t>mi</w:t>
      </w:r>
      <w:r w:rsidR="00866A66" w:rsidRPr="0037460C">
        <w:rPr>
          <w:rFonts w:ascii="Times New Roman" w:hAnsi="Times New Roman" w:cs="Times New Roman"/>
          <w:bCs/>
        </w:rPr>
        <w:t>)</w:t>
      </w:r>
      <w:r w:rsidR="0037460C" w:rsidRPr="0037460C">
        <w:rPr>
          <w:rFonts w:ascii="Times New Roman" w:hAnsi="Times New Roman" w:cs="Times New Roman"/>
          <w:bCs/>
        </w:rPr>
        <w:t xml:space="preserve"> i</w:t>
      </w:r>
      <w:r w:rsidR="0090631A">
        <w:rPr>
          <w:rFonts w:ascii="Times New Roman" w:hAnsi="Times New Roman" w:cs="Times New Roman"/>
          <w:bCs/>
        </w:rPr>
        <w:t> </w:t>
      </w:r>
      <w:r w:rsidR="0037460C">
        <w:rPr>
          <w:rFonts w:ascii="Times New Roman" w:hAnsi="Times New Roman" w:cs="Times New Roman"/>
          <w:bCs/>
        </w:rPr>
        <w:t>p</w:t>
      </w:r>
      <w:r w:rsidR="0037460C" w:rsidRPr="0037460C">
        <w:rPr>
          <w:rFonts w:ascii="Times New Roman" w:hAnsi="Times New Roman" w:cs="Times New Roman"/>
          <w:bCs/>
        </w:rPr>
        <w:t>owiatowy</w:t>
      </w:r>
      <w:r w:rsidR="0037460C">
        <w:rPr>
          <w:rFonts w:ascii="Times New Roman" w:hAnsi="Times New Roman" w:cs="Times New Roman"/>
          <w:bCs/>
        </w:rPr>
        <w:t>mi</w:t>
      </w:r>
      <w:r w:rsidR="0037460C" w:rsidRPr="0037460C">
        <w:rPr>
          <w:rFonts w:ascii="Times New Roman" w:hAnsi="Times New Roman" w:cs="Times New Roman"/>
          <w:bCs/>
        </w:rPr>
        <w:t xml:space="preserve"> </w:t>
      </w:r>
      <w:r w:rsidR="0037460C">
        <w:rPr>
          <w:rFonts w:ascii="Times New Roman" w:hAnsi="Times New Roman" w:cs="Times New Roman"/>
          <w:bCs/>
        </w:rPr>
        <w:t>r</w:t>
      </w:r>
      <w:r w:rsidR="0037460C" w:rsidRPr="0037460C">
        <w:rPr>
          <w:rFonts w:ascii="Times New Roman" w:hAnsi="Times New Roman" w:cs="Times New Roman"/>
          <w:bCs/>
        </w:rPr>
        <w:t>zecznik</w:t>
      </w:r>
      <w:r w:rsidR="0037460C">
        <w:rPr>
          <w:rFonts w:ascii="Times New Roman" w:hAnsi="Times New Roman" w:cs="Times New Roman"/>
          <w:bCs/>
        </w:rPr>
        <w:t>ami</w:t>
      </w:r>
      <w:r w:rsidR="0037460C" w:rsidRPr="0037460C">
        <w:rPr>
          <w:rFonts w:ascii="Times New Roman" w:hAnsi="Times New Roman" w:cs="Times New Roman"/>
          <w:bCs/>
        </w:rPr>
        <w:t xml:space="preserve"> </w:t>
      </w:r>
      <w:r w:rsidR="0037460C">
        <w:rPr>
          <w:rFonts w:ascii="Times New Roman" w:hAnsi="Times New Roman" w:cs="Times New Roman"/>
          <w:bCs/>
        </w:rPr>
        <w:t>p</w:t>
      </w:r>
      <w:r w:rsidR="0037460C" w:rsidRPr="0037460C">
        <w:rPr>
          <w:rFonts w:ascii="Times New Roman" w:hAnsi="Times New Roman" w:cs="Times New Roman"/>
          <w:bCs/>
        </w:rPr>
        <w:t xml:space="preserve">raw </w:t>
      </w:r>
      <w:r w:rsidR="0037460C">
        <w:rPr>
          <w:rFonts w:ascii="Times New Roman" w:hAnsi="Times New Roman" w:cs="Times New Roman"/>
          <w:bCs/>
        </w:rPr>
        <w:t>u</w:t>
      </w:r>
      <w:r w:rsidR="0037460C" w:rsidRPr="0037460C">
        <w:rPr>
          <w:rFonts w:ascii="Times New Roman" w:hAnsi="Times New Roman" w:cs="Times New Roman"/>
          <w:bCs/>
        </w:rPr>
        <w:t>czniowskich (</w:t>
      </w:r>
      <w:r w:rsidR="0037460C">
        <w:rPr>
          <w:rFonts w:ascii="Times New Roman" w:hAnsi="Times New Roman" w:cs="Times New Roman"/>
          <w:bCs/>
        </w:rPr>
        <w:t>jeżeli zostaną powołani</w:t>
      </w:r>
      <w:r w:rsidR="0037460C" w:rsidRPr="0037460C">
        <w:rPr>
          <w:rFonts w:ascii="Times New Roman" w:hAnsi="Times New Roman" w:cs="Times New Roman"/>
          <w:bCs/>
        </w:rPr>
        <w:t xml:space="preserve">) oraz </w:t>
      </w:r>
      <w:r w:rsidR="0037460C">
        <w:rPr>
          <w:rFonts w:ascii="Times New Roman" w:hAnsi="Times New Roman" w:cs="Times New Roman"/>
          <w:bCs/>
        </w:rPr>
        <w:t>s</w:t>
      </w:r>
      <w:r w:rsidR="0037460C" w:rsidRPr="0037460C">
        <w:rPr>
          <w:rFonts w:ascii="Times New Roman" w:hAnsi="Times New Roman" w:cs="Times New Roman"/>
          <w:bCs/>
        </w:rPr>
        <w:t>zkolny</w:t>
      </w:r>
      <w:r w:rsidR="0037460C">
        <w:rPr>
          <w:rFonts w:ascii="Times New Roman" w:hAnsi="Times New Roman" w:cs="Times New Roman"/>
          <w:bCs/>
        </w:rPr>
        <w:t>mi</w:t>
      </w:r>
      <w:r w:rsidR="0037460C" w:rsidRPr="0037460C">
        <w:rPr>
          <w:rFonts w:ascii="Times New Roman" w:hAnsi="Times New Roman" w:cs="Times New Roman"/>
          <w:bCs/>
        </w:rPr>
        <w:t xml:space="preserve"> </w:t>
      </w:r>
      <w:r w:rsidR="0037460C">
        <w:rPr>
          <w:rFonts w:ascii="Times New Roman" w:hAnsi="Times New Roman" w:cs="Times New Roman"/>
          <w:bCs/>
        </w:rPr>
        <w:t>r</w:t>
      </w:r>
      <w:r w:rsidR="0037460C" w:rsidRPr="0037460C">
        <w:rPr>
          <w:rFonts w:ascii="Times New Roman" w:hAnsi="Times New Roman" w:cs="Times New Roman"/>
          <w:bCs/>
        </w:rPr>
        <w:t>zecznik</w:t>
      </w:r>
      <w:r w:rsidR="0037460C">
        <w:rPr>
          <w:rFonts w:ascii="Times New Roman" w:hAnsi="Times New Roman" w:cs="Times New Roman"/>
          <w:bCs/>
        </w:rPr>
        <w:t>ami</w:t>
      </w:r>
      <w:r w:rsidR="0037460C" w:rsidRPr="0037460C">
        <w:rPr>
          <w:rFonts w:ascii="Times New Roman" w:hAnsi="Times New Roman" w:cs="Times New Roman"/>
          <w:bCs/>
        </w:rPr>
        <w:t xml:space="preserve"> </w:t>
      </w:r>
      <w:r w:rsidR="0037460C">
        <w:rPr>
          <w:rFonts w:ascii="Times New Roman" w:hAnsi="Times New Roman" w:cs="Times New Roman"/>
          <w:bCs/>
        </w:rPr>
        <w:t>p</w:t>
      </w:r>
      <w:r w:rsidR="0037460C" w:rsidRPr="0037460C">
        <w:rPr>
          <w:rFonts w:ascii="Times New Roman" w:hAnsi="Times New Roman" w:cs="Times New Roman"/>
          <w:bCs/>
        </w:rPr>
        <w:t xml:space="preserve">raw </w:t>
      </w:r>
      <w:r w:rsidR="0037460C">
        <w:rPr>
          <w:rFonts w:ascii="Times New Roman" w:hAnsi="Times New Roman" w:cs="Times New Roman"/>
          <w:bCs/>
        </w:rPr>
        <w:t>u</w:t>
      </w:r>
      <w:r w:rsidR="0037460C" w:rsidRPr="0037460C">
        <w:rPr>
          <w:rFonts w:ascii="Times New Roman" w:hAnsi="Times New Roman" w:cs="Times New Roman"/>
          <w:bCs/>
        </w:rPr>
        <w:t>czniowskich</w:t>
      </w:r>
      <w:r w:rsidRPr="00C104A0">
        <w:rPr>
          <w:rFonts w:ascii="Times New Roman" w:hAnsi="Times New Roman" w:cs="Times New Roman"/>
          <w:bCs/>
        </w:rPr>
        <w:t>;</w:t>
      </w:r>
    </w:p>
    <w:p w14:paraId="6CC85FB4" w14:textId="77777777" w:rsidR="00C104A0" w:rsidRPr="00C104A0" w:rsidRDefault="00C104A0" w:rsidP="006B1498">
      <w:pPr>
        <w:spacing w:line="360" w:lineRule="auto"/>
        <w:ind w:left="284" w:hanging="284"/>
        <w:jc w:val="both"/>
        <w:rPr>
          <w:rFonts w:ascii="Times New Roman" w:hAnsi="Times New Roman" w:cs="Times New Roman"/>
          <w:bCs/>
        </w:rPr>
      </w:pPr>
      <w:r w:rsidRPr="00C104A0">
        <w:rPr>
          <w:rFonts w:ascii="Times New Roman" w:hAnsi="Times New Roman" w:cs="Times New Roman"/>
          <w:bCs/>
        </w:rPr>
        <w:lastRenderedPageBreak/>
        <w:t>3)</w:t>
      </w:r>
      <w:r w:rsidRPr="00C104A0">
        <w:rPr>
          <w:rFonts w:ascii="Times New Roman" w:hAnsi="Times New Roman" w:cs="Times New Roman"/>
          <w:bCs/>
        </w:rPr>
        <w:tab/>
        <w:t xml:space="preserve">upowszechnianie wiedzy na temat praw i obowiązków uczniowskich; </w:t>
      </w:r>
    </w:p>
    <w:p w14:paraId="5E0C6B0F" w14:textId="67600921" w:rsidR="00C104A0" w:rsidRPr="00C104A0" w:rsidRDefault="00C104A0" w:rsidP="006B1498">
      <w:pPr>
        <w:spacing w:line="360" w:lineRule="auto"/>
        <w:ind w:left="284" w:hanging="284"/>
        <w:jc w:val="both"/>
        <w:rPr>
          <w:rFonts w:ascii="Times New Roman" w:hAnsi="Times New Roman" w:cs="Times New Roman"/>
          <w:bCs/>
        </w:rPr>
      </w:pPr>
      <w:r w:rsidRPr="00C104A0">
        <w:rPr>
          <w:rFonts w:ascii="Times New Roman" w:hAnsi="Times New Roman" w:cs="Times New Roman"/>
          <w:bCs/>
        </w:rPr>
        <w:t>4)</w:t>
      </w:r>
      <w:r w:rsidRPr="00C104A0">
        <w:rPr>
          <w:rFonts w:ascii="Times New Roman" w:hAnsi="Times New Roman" w:cs="Times New Roman"/>
          <w:bCs/>
        </w:rPr>
        <w:tab/>
        <w:t xml:space="preserve">wspieranie członków społeczności szkolnych w działaniach, o których mowa </w:t>
      </w:r>
      <w:r w:rsidR="00770D56">
        <w:rPr>
          <w:rFonts w:ascii="Times New Roman" w:hAnsi="Times New Roman" w:cs="Times New Roman"/>
          <w:bCs/>
        </w:rPr>
        <w:t>w</w:t>
      </w:r>
      <w:r w:rsidRPr="00C104A0">
        <w:rPr>
          <w:rFonts w:ascii="Times New Roman" w:hAnsi="Times New Roman" w:cs="Times New Roman"/>
          <w:bCs/>
        </w:rPr>
        <w:t xml:space="preserve"> </w:t>
      </w:r>
      <w:r w:rsidR="0037460C">
        <w:rPr>
          <w:rFonts w:ascii="Times New Roman" w:hAnsi="Times New Roman" w:cs="Times New Roman"/>
          <w:bCs/>
        </w:rPr>
        <w:t xml:space="preserve">dodawanym art. 42d </w:t>
      </w:r>
      <w:r w:rsidRPr="00C104A0">
        <w:rPr>
          <w:rFonts w:ascii="Times New Roman" w:hAnsi="Times New Roman" w:cs="Times New Roman"/>
          <w:bCs/>
        </w:rPr>
        <w:t>ust. 2</w:t>
      </w:r>
      <w:r w:rsidR="002F4D9B">
        <w:rPr>
          <w:rFonts w:ascii="Times New Roman" w:hAnsi="Times New Roman" w:cs="Times New Roman"/>
          <w:bCs/>
        </w:rPr>
        <w:t xml:space="preserve"> ustawy – Prawo oświatowe</w:t>
      </w:r>
      <w:r w:rsidRPr="00C104A0">
        <w:rPr>
          <w:rFonts w:ascii="Times New Roman" w:hAnsi="Times New Roman" w:cs="Times New Roman"/>
          <w:bCs/>
        </w:rPr>
        <w:t>;</w:t>
      </w:r>
    </w:p>
    <w:p w14:paraId="1D74033B" w14:textId="77777777" w:rsidR="00C104A0" w:rsidRPr="00C104A0" w:rsidRDefault="00C104A0" w:rsidP="006B1498">
      <w:pPr>
        <w:spacing w:line="360" w:lineRule="auto"/>
        <w:ind w:left="284" w:hanging="284"/>
        <w:jc w:val="both"/>
        <w:rPr>
          <w:rFonts w:ascii="Times New Roman" w:hAnsi="Times New Roman" w:cs="Times New Roman"/>
          <w:bCs/>
        </w:rPr>
      </w:pPr>
      <w:r w:rsidRPr="00C104A0">
        <w:rPr>
          <w:rFonts w:ascii="Times New Roman" w:hAnsi="Times New Roman" w:cs="Times New Roman"/>
          <w:bCs/>
        </w:rPr>
        <w:t>5)</w:t>
      </w:r>
      <w:r w:rsidRPr="00C104A0">
        <w:rPr>
          <w:rFonts w:ascii="Times New Roman" w:hAnsi="Times New Roman" w:cs="Times New Roman"/>
          <w:bCs/>
        </w:rPr>
        <w:tab/>
      </w:r>
      <w:bookmarkStart w:id="4" w:name="_Hlk193894865"/>
      <w:r w:rsidRPr="00C104A0">
        <w:rPr>
          <w:rFonts w:ascii="Times New Roman" w:hAnsi="Times New Roman" w:cs="Times New Roman"/>
          <w:bCs/>
        </w:rPr>
        <w:t>przyjmowanie i rozpatrywanie skarg dotyczących naruszenia praw uczniowskich składanych w interesie:</w:t>
      </w:r>
    </w:p>
    <w:p w14:paraId="06ACADAD" w14:textId="64C4A7A3" w:rsidR="00C104A0" w:rsidRPr="00C104A0" w:rsidRDefault="00C104A0" w:rsidP="006B1498">
      <w:pPr>
        <w:spacing w:line="360" w:lineRule="auto"/>
        <w:ind w:left="567" w:hanging="283"/>
        <w:jc w:val="both"/>
        <w:rPr>
          <w:rFonts w:ascii="Times New Roman" w:hAnsi="Times New Roman" w:cs="Times New Roman"/>
          <w:bCs/>
        </w:rPr>
      </w:pPr>
      <w:r w:rsidRPr="00C104A0">
        <w:rPr>
          <w:rFonts w:ascii="Times New Roman" w:hAnsi="Times New Roman" w:cs="Times New Roman"/>
          <w:bCs/>
        </w:rPr>
        <w:t>a)</w:t>
      </w:r>
      <w:r w:rsidRPr="00C104A0">
        <w:rPr>
          <w:rFonts w:ascii="Times New Roman" w:hAnsi="Times New Roman" w:cs="Times New Roman"/>
          <w:bCs/>
        </w:rPr>
        <w:tab/>
        <w:t>publicznym, w szczególności w sprawach związanych z działalnością szkół podstawowych, szkół ponadpodstawowych, szkół artystycznych lub placówek, o których mowa w art. 2 pkt 3, 4 i 6–8</w:t>
      </w:r>
      <w:r w:rsidR="002F4D9B">
        <w:rPr>
          <w:rFonts w:ascii="Times New Roman" w:hAnsi="Times New Roman" w:cs="Times New Roman"/>
          <w:bCs/>
        </w:rPr>
        <w:t xml:space="preserve"> ustawy – Prawo oświatowe</w:t>
      </w:r>
      <w:r w:rsidRPr="00C104A0">
        <w:rPr>
          <w:rFonts w:ascii="Times New Roman" w:hAnsi="Times New Roman" w:cs="Times New Roman"/>
          <w:bCs/>
        </w:rPr>
        <w:t>, mających siedziby na obszarze co najmniej dwóch województw,</w:t>
      </w:r>
    </w:p>
    <w:p w14:paraId="700D4B9D" w14:textId="052E8583" w:rsidR="00F530A7" w:rsidRPr="00C104A0" w:rsidRDefault="00C104A0" w:rsidP="006B1498">
      <w:pPr>
        <w:spacing w:after="240" w:line="360" w:lineRule="auto"/>
        <w:ind w:left="567" w:hanging="283"/>
        <w:jc w:val="both"/>
        <w:rPr>
          <w:rFonts w:ascii="Times New Roman" w:hAnsi="Times New Roman" w:cs="Times New Roman"/>
          <w:bCs/>
        </w:rPr>
      </w:pPr>
      <w:r w:rsidRPr="00C104A0">
        <w:rPr>
          <w:rFonts w:ascii="Times New Roman" w:hAnsi="Times New Roman" w:cs="Times New Roman"/>
          <w:bCs/>
        </w:rPr>
        <w:t>b)</w:t>
      </w:r>
      <w:r w:rsidRPr="00C104A0">
        <w:rPr>
          <w:rFonts w:ascii="Times New Roman" w:hAnsi="Times New Roman" w:cs="Times New Roman"/>
          <w:bCs/>
        </w:rPr>
        <w:tab/>
        <w:t xml:space="preserve">indywidualnym lub na rzecz osoby trzeciej, za jej zgodą – w uzasadnionych przypadkach, gdy nie jest możliwe lub celowe złożenie skargi do organów ochrony praw uczniowskich, o których mowa w </w:t>
      </w:r>
      <w:r w:rsidR="002F4D9B">
        <w:rPr>
          <w:rFonts w:ascii="Times New Roman" w:hAnsi="Times New Roman" w:cs="Times New Roman"/>
          <w:bCs/>
        </w:rPr>
        <w:t xml:space="preserve">projektowanych </w:t>
      </w:r>
      <w:r w:rsidRPr="00C104A0">
        <w:rPr>
          <w:rFonts w:ascii="Times New Roman" w:hAnsi="Times New Roman" w:cs="Times New Roman"/>
          <w:bCs/>
        </w:rPr>
        <w:t>art. 42l, art. 42o i art. 42q</w:t>
      </w:r>
      <w:r w:rsidR="002F4D9B">
        <w:rPr>
          <w:rFonts w:ascii="Times New Roman" w:hAnsi="Times New Roman" w:cs="Times New Roman"/>
          <w:bCs/>
        </w:rPr>
        <w:t xml:space="preserve"> ustawy – Prawo oświatowe</w:t>
      </w:r>
      <w:r w:rsidRPr="00C104A0">
        <w:rPr>
          <w:rFonts w:ascii="Times New Roman" w:hAnsi="Times New Roman" w:cs="Times New Roman"/>
          <w:bCs/>
        </w:rPr>
        <w:t xml:space="preserve"> albo gdy organy te uznały się za niewłaściwe do rozpatrzenia danej skargi.</w:t>
      </w:r>
      <w:bookmarkEnd w:id="4"/>
    </w:p>
    <w:p w14:paraId="7CD78184" w14:textId="12565568" w:rsidR="00F530A7" w:rsidRDefault="00F530A7" w:rsidP="005A5D15">
      <w:pPr>
        <w:spacing w:line="360" w:lineRule="auto"/>
        <w:jc w:val="both"/>
        <w:rPr>
          <w:rFonts w:ascii="Times New Roman" w:hAnsi="Times New Roman" w:cs="Times New Roman"/>
        </w:rPr>
      </w:pPr>
      <w:r>
        <w:rPr>
          <w:rFonts w:ascii="Times New Roman" w:hAnsi="Times New Roman" w:cs="Times New Roman"/>
        </w:rPr>
        <w:t>Wszystko to możliwe będzie dzięki następującym jego kompetencjom. Rzecznik bowiem może:</w:t>
      </w:r>
    </w:p>
    <w:p w14:paraId="21404CAA" w14:textId="77777777"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1)</w:t>
      </w:r>
      <w:r w:rsidRPr="00C104A0">
        <w:rPr>
          <w:rFonts w:ascii="Times New Roman" w:hAnsi="Times New Roman" w:cs="Times New Roman"/>
        </w:rPr>
        <w:tab/>
        <w:t>zbadać, nawet bez uprzedzenia, każdą sprawę na miejscu;</w:t>
      </w:r>
    </w:p>
    <w:p w14:paraId="3AC9E7A8" w14:textId="77777777"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2)</w:t>
      </w:r>
      <w:r w:rsidRPr="00C104A0">
        <w:rPr>
          <w:rFonts w:ascii="Times New Roman" w:hAnsi="Times New Roman" w:cs="Times New Roman"/>
        </w:rPr>
        <w:tab/>
        <w:t>żądać od organów władzy publicznej, organizacji lub instytucji złożenia wyjaśnień, udzielenia informacji lub udostępnienia akt i dokumentów, w tym zawierających dane osobowe;</w:t>
      </w:r>
    </w:p>
    <w:p w14:paraId="6EC8DFF6" w14:textId="77777777"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3)</w:t>
      </w:r>
      <w:r w:rsidRPr="00C104A0">
        <w:rPr>
          <w:rFonts w:ascii="Times New Roman" w:hAnsi="Times New Roman" w:cs="Times New Roman"/>
        </w:rPr>
        <w:tab/>
        <w:t>zwrócić się do właściwych organów, organizacji lub instytucji o podjęcie działań na rzecz ucznia z zakresu ich kompetencji; przepisy art. 10a i 10b ustawy z dnia 6 stycznia 2000 r. o Rzeczniku Praw Dziecka (Dz. U. z 2023 r. poz. 292) stosuje się odpowiednio;</w:t>
      </w:r>
    </w:p>
    <w:p w14:paraId="2B44C898" w14:textId="77777777"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4)</w:t>
      </w:r>
      <w:r w:rsidRPr="00C104A0">
        <w:rPr>
          <w:rFonts w:ascii="Times New Roman" w:hAnsi="Times New Roman" w:cs="Times New Roman"/>
        </w:rPr>
        <w:tab/>
        <w:t>opracowywać i przedkładać ministrowi właściwemu do spraw oświaty i wychowania projekty aktów prawnych dotyczące zakresu jego działania, z wnioskiem o podjęcie prac legislacyjnych;</w:t>
      </w:r>
    </w:p>
    <w:p w14:paraId="08D03C2C" w14:textId="77777777"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5)</w:t>
      </w:r>
      <w:r w:rsidRPr="00C104A0">
        <w:rPr>
          <w:rFonts w:ascii="Times New Roman" w:hAnsi="Times New Roman" w:cs="Times New Roman"/>
        </w:rPr>
        <w:tab/>
        <w:t>występować do właściwych organów z wnioskami o podjęcie inicjatywy ustawodawczej bądź o wydanie lub zmianę aktów prawnych dotyczących zakresu jego działania;</w:t>
      </w:r>
    </w:p>
    <w:p w14:paraId="37A12C5E" w14:textId="77777777"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6)</w:t>
      </w:r>
      <w:r w:rsidRPr="00C104A0">
        <w:rPr>
          <w:rFonts w:ascii="Times New Roman" w:hAnsi="Times New Roman" w:cs="Times New Roman"/>
        </w:rPr>
        <w:tab/>
        <w:t>opiniować projekty aktów prawnych dotyczących jego zakresu działania;</w:t>
      </w:r>
    </w:p>
    <w:p w14:paraId="3D2FD775" w14:textId="51034302"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7)</w:t>
      </w:r>
      <w:r w:rsidRPr="00C104A0">
        <w:rPr>
          <w:rFonts w:ascii="Times New Roman" w:hAnsi="Times New Roman" w:cs="Times New Roman"/>
        </w:rPr>
        <w:tab/>
        <w:t>zwracać się do właściwych organów o wniesienie wniosku do Trybunału Konstytucyjnego, a także zgłaszać i brać udział w postępowaniach przed Trybunałem Konstytucyjnym w</w:t>
      </w:r>
      <w:r w:rsidR="0090631A">
        <w:rPr>
          <w:rFonts w:ascii="Times New Roman" w:hAnsi="Times New Roman" w:cs="Times New Roman"/>
        </w:rPr>
        <w:t> </w:t>
      </w:r>
      <w:r w:rsidRPr="00C104A0">
        <w:rPr>
          <w:rFonts w:ascii="Times New Roman" w:hAnsi="Times New Roman" w:cs="Times New Roman"/>
        </w:rPr>
        <w:t>sprawach objętych jego zakresem działania;</w:t>
      </w:r>
    </w:p>
    <w:p w14:paraId="6F697E04" w14:textId="13EEA79E"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lastRenderedPageBreak/>
        <w:t>8)</w:t>
      </w:r>
      <w:r w:rsidRPr="00C104A0">
        <w:rPr>
          <w:rFonts w:ascii="Times New Roman" w:hAnsi="Times New Roman" w:cs="Times New Roman"/>
        </w:rPr>
        <w:tab/>
        <w:t>występować z wnioskami do Sądu Najwyższego i Naczelnego Sądu Administracyjnego o</w:t>
      </w:r>
      <w:r w:rsidR="0090631A">
        <w:rPr>
          <w:rFonts w:ascii="Times New Roman" w:hAnsi="Times New Roman" w:cs="Times New Roman"/>
        </w:rPr>
        <w:t> </w:t>
      </w:r>
      <w:r w:rsidRPr="00C104A0">
        <w:rPr>
          <w:rFonts w:ascii="Times New Roman" w:hAnsi="Times New Roman" w:cs="Times New Roman"/>
        </w:rPr>
        <w:t>podjęcie uchwały mającej na celu wyjaśnienie przepisów prawnych budzących wątpliwości w praktyce lub których stosowanie wywołało rozbieżności w orzecznictwie;</w:t>
      </w:r>
    </w:p>
    <w:p w14:paraId="3D14497A" w14:textId="77777777"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9)</w:t>
      </w:r>
      <w:r w:rsidRPr="00C104A0">
        <w:rPr>
          <w:rFonts w:ascii="Times New Roman" w:hAnsi="Times New Roman" w:cs="Times New Roman"/>
        </w:rPr>
        <w:tab/>
        <w:t>żądać wszczęcia postępowania w sprawach cywilnych oraz brać udział w toczącym się już postępowaniu – na prawach przysługujących prokuratorowi;</w:t>
      </w:r>
    </w:p>
    <w:p w14:paraId="4E53A80F" w14:textId="77777777"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10)</w:t>
      </w:r>
      <w:r w:rsidRPr="00C104A0">
        <w:rPr>
          <w:rFonts w:ascii="Times New Roman" w:hAnsi="Times New Roman" w:cs="Times New Roman"/>
        </w:rPr>
        <w:tab/>
        <w:t>zwracać się o wszczęcie postępowania administracyjnego i uczestniczyć w tych postępowaniach na prawach przysługujących prokuratorowi, a także wnosić skargi, w tym skargę kasacyjną, do sądów administracyjnych i uczestniczyć w tych postępowaniach na prawach strony;</w:t>
      </w:r>
    </w:p>
    <w:p w14:paraId="7A632003" w14:textId="1666974F"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11)</w:t>
      </w:r>
      <w:r w:rsidRPr="00C104A0">
        <w:rPr>
          <w:rFonts w:ascii="Times New Roman" w:hAnsi="Times New Roman" w:cs="Times New Roman"/>
        </w:rPr>
        <w:tab/>
        <w:t>żądać wszczęcia postępowania wyjaśniającego wobec nauczycieli, o którym mowa w art. 85 ustawy z dnia 26 stycznia 1982 r. – Karta Nauczyciela oraz wnosić zażalenie na postanowienie, o którym mowa w art. 85 ust. 5 oraz art. 85b ust. 2 tej ustawy;</w:t>
      </w:r>
    </w:p>
    <w:p w14:paraId="47D007C1" w14:textId="77777777"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12)</w:t>
      </w:r>
      <w:r w:rsidRPr="00C104A0">
        <w:rPr>
          <w:rFonts w:ascii="Times New Roman" w:hAnsi="Times New Roman" w:cs="Times New Roman"/>
        </w:rPr>
        <w:tab/>
        <w:t>prowadzić mediację;</w:t>
      </w:r>
    </w:p>
    <w:p w14:paraId="12C649EA" w14:textId="1EF770E2"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13)</w:t>
      </w:r>
      <w:r w:rsidRPr="00C104A0">
        <w:rPr>
          <w:rFonts w:ascii="Times New Roman" w:hAnsi="Times New Roman" w:cs="Times New Roman"/>
        </w:rPr>
        <w:tab/>
        <w:t>żądać uchylenia statutu szkoły podstawowej, szkoły ponadpodstawowej, szkoły artystycznej lub placówki, o której mowa w art. 2 pkt 3, 4 i 6–8</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C104A0">
        <w:rPr>
          <w:rFonts w:ascii="Times New Roman" w:hAnsi="Times New Roman" w:cs="Times New Roman"/>
        </w:rPr>
        <w:t xml:space="preserve"> albo niektórych jego postanowień w trybie art. 114</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C104A0">
        <w:rPr>
          <w:rFonts w:ascii="Times New Roman" w:hAnsi="Times New Roman" w:cs="Times New Roman"/>
        </w:rPr>
        <w:t>;</w:t>
      </w:r>
    </w:p>
    <w:p w14:paraId="5C0E3E78" w14:textId="1CE44AD7"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14)</w:t>
      </w:r>
      <w:r w:rsidRPr="00C104A0">
        <w:rPr>
          <w:rFonts w:ascii="Times New Roman" w:hAnsi="Times New Roman" w:cs="Times New Roman"/>
        </w:rPr>
        <w:tab/>
        <w:t>wydać zalecenia dyrektorowi szkoły podstawowej, szkoły ponadpodstawowej, szkoły artystycznej lub placówki, o której mowa w art. 3, 4 i 6–8</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C104A0">
        <w:rPr>
          <w:rFonts w:ascii="Times New Roman" w:hAnsi="Times New Roman" w:cs="Times New Roman"/>
        </w:rPr>
        <w:t xml:space="preserve"> – w</w:t>
      </w:r>
      <w:r w:rsidR="0090631A">
        <w:rPr>
          <w:rFonts w:ascii="Times New Roman" w:hAnsi="Times New Roman" w:cs="Times New Roman"/>
        </w:rPr>
        <w:t> </w:t>
      </w:r>
      <w:r w:rsidRPr="00C104A0">
        <w:rPr>
          <w:rFonts w:ascii="Times New Roman" w:hAnsi="Times New Roman" w:cs="Times New Roman"/>
        </w:rPr>
        <w:t>przypadku stwierdzenia naruszenia praw uczniowskich w tej szkole lub placówce;</w:t>
      </w:r>
    </w:p>
    <w:p w14:paraId="297F5EBB" w14:textId="1789A408"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15)</w:t>
      </w:r>
      <w:r w:rsidRPr="00C104A0">
        <w:rPr>
          <w:rFonts w:ascii="Times New Roman" w:hAnsi="Times New Roman" w:cs="Times New Roman"/>
        </w:rPr>
        <w:tab/>
        <w:t>zlecać przeprowadzenie badań oraz sporządzenie ekspertyz i opinii, a także powoływać, w</w:t>
      </w:r>
      <w:r w:rsidR="0090631A">
        <w:rPr>
          <w:rFonts w:ascii="Times New Roman" w:hAnsi="Times New Roman" w:cs="Times New Roman"/>
        </w:rPr>
        <w:t> </w:t>
      </w:r>
      <w:r w:rsidRPr="00C104A0">
        <w:rPr>
          <w:rFonts w:ascii="Times New Roman" w:hAnsi="Times New Roman" w:cs="Times New Roman"/>
        </w:rPr>
        <w:t>drodze zarządzenia, zespoły doradcze lub ekspertów; do członków zespołów doradczych lub ekspertów stosuje się art. 30d</w:t>
      </w:r>
      <w:r w:rsidR="002F4D9B">
        <w:rPr>
          <w:rFonts w:ascii="Times New Roman" w:hAnsi="Times New Roman" w:cs="Times New Roman"/>
        </w:rPr>
        <w:t xml:space="preserve"> </w:t>
      </w:r>
      <w:r w:rsidR="002F4D9B">
        <w:rPr>
          <w:rFonts w:ascii="Times New Roman" w:hAnsi="Times New Roman" w:cs="Times New Roman"/>
          <w:bCs/>
        </w:rPr>
        <w:t xml:space="preserve">ustawy </w:t>
      </w:r>
      <w:bookmarkStart w:id="5" w:name="_Hlk201949314"/>
      <w:r w:rsidR="002F4D9B">
        <w:rPr>
          <w:rFonts w:ascii="Times New Roman" w:hAnsi="Times New Roman" w:cs="Times New Roman"/>
          <w:bCs/>
        </w:rPr>
        <w:t>– Prawo oświatowe</w:t>
      </w:r>
      <w:bookmarkEnd w:id="5"/>
      <w:r w:rsidRPr="00C104A0">
        <w:rPr>
          <w:rFonts w:ascii="Times New Roman" w:hAnsi="Times New Roman" w:cs="Times New Roman"/>
        </w:rPr>
        <w:t>;</w:t>
      </w:r>
    </w:p>
    <w:p w14:paraId="1661FD4F" w14:textId="77777777"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16)</w:t>
      </w:r>
      <w:r w:rsidRPr="00C104A0">
        <w:rPr>
          <w:rFonts w:ascii="Times New Roman" w:hAnsi="Times New Roman" w:cs="Times New Roman"/>
        </w:rPr>
        <w:tab/>
        <w:t>organizować i prowadzić działalność analityczno-badawczą, edukacyjną i informacyjną na temat praw i obowiązków uczniowskich, a także współpracę między organami ochrony praw uczniowskich w tym zakresie;</w:t>
      </w:r>
    </w:p>
    <w:p w14:paraId="6CA75296" w14:textId="483F7D37" w:rsidR="00F530A7"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17)</w:t>
      </w:r>
      <w:r w:rsidRPr="00C104A0">
        <w:rPr>
          <w:rFonts w:ascii="Times New Roman" w:hAnsi="Times New Roman" w:cs="Times New Roman"/>
        </w:rPr>
        <w:tab/>
        <w:t>organizować i prowadzić dyżury umożliwiające uzyskanie informacji w zakresie ochrony praw uczniowskich oraz pomocy w przypadku indywidualnych naruszeń tych praw; dyżury mogą być organizowane i prowadzone stacjonarnie lub z wykorzystaniem środków komunikacji na odległość</w:t>
      </w:r>
      <w:r w:rsidR="00A24889" w:rsidRPr="00F530A7">
        <w:rPr>
          <w:rFonts w:ascii="Times New Roman" w:hAnsi="Times New Roman" w:cs="Times New Roman"/>
        </w:rPr>
        <w:t>.</w:t>
      </w:r>
    </w:p>
    <w:p w14:paraId="0E426EE6" w14:textId="77777777" w:rsidR="00B307EF" w:rsidRDefault="00B307EF" w:rsidP="00B307EF">
      <w:pPr>
        <w:spacing w:line="360" w:lineRule="auto"/>
        <w:jc w:val="both"/>
        <w:rPr>
          <w:rFonts w:ascii="Times New Roman" w:hAnsi="Times New Roman" w:cs="Times New Roman"/>
        </w:rPr>
      </w:pPr>
    </w:p>
    <w:p w14:paraId="28FA448F" w14:textId="04E9E061" w:rsidR="00F530A7" w:rsidRDefault="00B307EF" w:rsidP="005A5D15">
      <w:pPr>
        <w:spacing w:after="240" w:line="360" w:lineRule="auto"/>
        <w:jc w:val="both"/>
        <w:rPr>
          <w:rFonts w:ascii="Times New Roman" w:hAnsi="Times New Roman" w:cs="Times New Roman"/>
        </w:rPr>
      </w:pPr>
      <w:r>
        <w:rPr>
          <w:rFonts w:ascii="Times New Roman" w:hAnsi="Times New Roman" w:cs="Times New Roman"/>
        </w:rPr>
        <w:t>Część kompetencji Krajowego Rzecznika jest podobna do tych przysługujący nauczycielom-wizytatorom (np. wydawanie zaleceń, o których mowa w pkt 14 powyższego wyliczenia)</w:t>
      </w:r>
      <w:r w:rsidR="00F530A7" w:rsidRPr="00F530A7">
        <w:rPr>
          <w:rFonts w:ascii="Times New Roman" w:hAnsi="Times New Roman" w:cs="Times New Roman"/>
        </w:rPr>
        <w:t>.</w:t>
      </w:r>
      <w:r>
        <w:rPr>
          <w:rFonts w:ascii="Times New Roman" w:hAnsi="Times New Roman" w:cs="Times New Roman"/>
        </w:rPr>
        <w:t xml:space="preserve"> Tryb reagowania na nie (tj. składanie zastrzeżeń, stwierdzanie istotnych uchybień w działalności jednostki systemu oświaty</w:t>
      </w:r>
      <w:r w:rsidR="00D14615">
        <w:rPr>
          <w:rFonts w:ascii="Times New Roman" w:hAnsi="Times New Roman" w:cs="Times New Roman"/>
        </w:rPr>
        <w:t xml:space="preserve">, uczestniczenie w posiedzeniach rad pedagogicznych czy </w:t>
      </w:r>
      <w:r w:rsidR="00D14615">
        <w:rPr>
          <w:rFonts w:ascii="Times New Roman" w:hAnsi="Times New Roman" w:cs="Times New Roman"/>
        </w:rPr>
        <w:lastRenderedPageBreak/>
        <w:t>w</w:t>
      </w:r>
      <w:r w:rsidR="0090631A">
        <w:rPr>
          <w:rFonts w:ascii="Times New Roman" w:hAnsi="Times New Roman" w:cs="Times New Roman"/>
        </w:rPr>
        <w:t> </w:t>
      </w:r>
      <w:r w:rsidR="00D14615">
        <w:rPr>
          <w:rFonts w:ascii="Times New Roman" w:hAnsi="Times New Roman" w:cs="Times New Roman"/>
        </w:rPr>
        <w:t>zajęciach edukacyjnych</w:t>
      </w:r>
      <w:r>
        <w:rPr>
          <w:rFonts w:ascii="Times New Roman" w:hAnsi="Times New Roman" w:cs="Times New Roman"/>
        </w:rPr>
        <w:t xml:space="preserve"> itd.) jest określony w </w:t>
      </w:r>
      <w:r w:rsidR="0037460C">
        <w:rPr>
          <w:rFonts w:ascii="Times New Roman" w:hAnsi="Times New Roman" w:cs="Times New Roman"/>
        </w:rPr>
        <w:t xml:space="preserve">art. 42e </w:t>
      </w:r>
      <w:r>
        <w:rPr>
          <w:rFonts w:ascii="Times New Roman" w:hAnsi="Times New Roman" w:cs="Times New Roman"/>
        </w:rPr>
        <w:t xml:space="preserve">ust. 2–4 </w:t>
      </w:r>
      <w:r w:rsidR="00D14615">
        <w:rPr>
          <w:rFonts w:ascii="Times New Roman" w:hAnsi="Times New Roman" w:cs="Times New Roman"/>
        </w:rPr>
        <w:t xml:space="preserve">i ust. 6 </w:t>
      </w:r>
      <w:r w:rsidR="0037460C">
        <w:rPr>
          <w:rFonts w:ascii="Times New Roman" w:hAnsi="Times New Roman" w:cs="Times New Roman"/>
        </w:rPr>
        <w:t xml:space="preserve">ustawy </w:t>
      </w:r>
      <w:r w:rsidR="0037460C">
        <w:rPr>
          <w:rFonts w:ascii="Times New Roman" w:hAnsi="Times New Roman" w:cs="Times New Roman"/>
          <w:bCs/>
        </w:rPr>
        <w:t>– Prawo oświatowe</w:t>
      </w:r>
      <w:r>
        <w:rPr>
          <w:rFonts w:ascii="Times New Roman" w:hAnsi="Times New Roman" w:cs="Times New Roman"/>
        </w:rPr>
        <w:t>.</w:t>
      </w:r>
    </w:p>
    <w:p w14:paraId="475ED1D4" w14:textId="2E1A3C20" w:rsidR="00F530A7" w:rsidRDefault="00F530A7" w:rsidP="005A5D15">
      <w:pPr>
        <w:spacing w:after="240" w:line="360" w:lineRule="auto"/>
        <w:jc w:val="both"/>
        <w:rPr>
          <w:rFonts w:ascii="Times New Roman" w:hAnsi="Times New Roman" w:cs="Times New Roman"/>
        </w:rPr>
      </w:pPr>
      <w:r>
        <w:rPr>
          <w:rFonts w:ascii="Times New Roman" w:hAnsi="Times New Roman" w:cs="Times New Roman"/>
        </w:rPr>
        <w:t xml:space="preserve">W związku z </w:t>
      </w:r>
      <w:r w:rsidR="0037460C">
        <w:rPr>
          <w:rFonts w:ascii="Times New Roman" w:hAnsi="Times New Roman" w:cs="Times New Roman"/>
        </w:rPr>
        <w:t xml:space="preserve">nadaniem </w:t>
      </w:r>
      <w:r>
        <w:rPr>
          <w:rFonts w:ascii="Times New Roman" w:hAnsi="Times New Roman" w:cs="Times New Roman"/>
        </w:rPr>
        <w:t>powyższy</w:t>
      </w:r>
      <w:r w:rsidR="0037460C">
        <w:rPr>
          <w:rFonts w:ascii="Times New Roman" w:hAnsi="Times New Roman" w:cs="Times New Roman"/>
        </w:rPr>
        <w:t>ch</w:t>
      </w:r>
      <w:r>
        <w:rPr>
          <w:rFonts w:ascii="Times New Roman" w:hAnsi="Times New Roman" w:cs="Times New Roman"/>
        </w:rPr>
        <w:t xml:space="preserve"> kompetencji </w:t>
      </w:r>
      <w:r w:rsidR="0037460C">
        <w:rPr>
          <w:rFonts w:ascii="Times New Roman" w:hAnsi="Times New Roman" w:cs="Times New Roman"/>
        </w:rPr>
        <w:t xml:space="preserve">Krajowemu Rzecznikowi Praw Uczniowskich było </w:t>
      </w:r>
      <w:r>
        <w:rPr>
          <w:rFonts w:ascii="Times New Roman" w:hAnsi="Times New Roman" w:cs="Times New Roman"/>
        </w:rPr>
        <w:t xml:space="preserve">konieczne znowelizowanie niektórych innych ustaw. Zmiany te są zawarte w </w:t>
      </w:r>
      <w:r w:rsidR="0037460C">
        <w:rPr>
          <w:rFonts w:ascii="Times New Roman" w:hAnsi="Times New Roman" w:cs="Times New Roman"/>
        </w:rPr>
        <w:t>art. 4</w:t>
      </w:r>
      <w:r w:rsidR="0037460C">
        <w:rPr>
          <w:rFonts w:ascii="Times New Roman" w:hAnsi="Times New Roman" w:cs="Times New Roman"/>
          <w:bCs/>
        </w:rPr>
        <w:t>–1</w:t>
      </w:r>
      <w:r w:rsidR="00866A66">
        <w:rPr>
          <w:rFonts w:ascii="Times New Roman" w:hAnsi="Times New Roman" w:cs="Times New Roman"/>
          <w:bCs/>
        </w:rPr>
        <w:t>0</w:t>
      </w:r>
      <w:r w:rsidR="007F00E9">
        <w:rPr>
          <w:rFonts w:ascii="Times New Roman" w:hAnsi="Times New Roman" w:cs="Times New Roman"/>
        </w:rPr>
        <w:t xml:space="preserve"> projektu</w:t>
      </w:r>
      <w:r w:rsidR="0037460C">
        <w:rPr>
          <w:rFonts w:ascii="Times New Roman" w:hAnsi="Times New Roman" w:cs="Times New Roman"/>
        </w:rPr>
        <w:t xml:space="preserve"> ustawy</w:t>
      </w:r>
      <w:r w:rsidR="007F00E9">
        <w:rPr>
          <w:rFonts w:ascii="Times New Roman" w:hAnsi="Times New Roman" w:cs="Times New Roman"/>
        </w:rPr>
        <w:t>.</w:t>
      </w:r>
    </w:p>
    <w:p w14:paraId="6FADE1E9" w14:textId="14A32B80" w:rsidR="00B307EF" w:rsidRDefault="00B307EF" w:rsidP="005A5D15">
      <w:pPr>
        <w:spacing w:after="240" w:line="360" w:lineRule="auto"/>
        <w:jc w:val="both"/>
        <w:rPr>
          <w:rFonts w:ascii="Times New Roman" w:hAnsi="Times New Roman" w:cs="Times New Roman"/>
        </w:rPr>
      </w:pPr>
      <w:r>
        <w:rPr>
          <w:rFonts w:ascii="Times New Roman" w:hAnsi="Times New Roman" w:cs="Times New Roman"/>
        </w:rPr>
        <w:t xml:space="preserve">Z uwagi na hierarchiczność systemu organów rzecznikowskich Krajowy Rzecznik </w:t>
      </w:r>
      <w:r w:rsidR="0037460C">
        <w:rPr>
          <w:rFonts w:ascii="Times New Roman" w:hAnsi="Times New Roman" w:cs="Times New Roman"/>
        </w:rPr>
        <w:t xml:space="preserve">Praw Uczniowskich </w:t>
      </w:r>
      <w:r>
        <w:rPr>
          <w:rFonts w:ascii="Times New Roman" w:hAnsi="Times New Roman" w:cs="Times New Roman"/>
        </w:rPr>
        <w:t>będzie mógł też wydawać wiążące polecenia Wojewódzkim Rzecznikom.</w:t>
      </w:r>
    </w:p>
    <w:p w14:paraId="5617ABD8" w14:textId="3F816C5F" w:rsidR="00F530A7" w:rsidRDefault="00F530A7" w:rsidP="005A5D15">
      <w:pPr>
        <w:spacing w:after="240" w:line="360" w:lineRule="auto"/>
        <w:jc w:val="both"/>
        <w:rPr>
          <w:rFonts w:ascii="Times New Roman" w:hAnsi="Times New Roman" w:cs="Times New Roman"/>
        </w:rPr>
      </w:pPr>
      <w:r>
        <w:rPr>
          <w:rFonts w:ascii="Times New Roman" w:hAnsi="Times New Roman" w:cs="Times New Roman"/>
        </w:rPr>
        <w:t xml:space="preserve">Działalność </w:t>
      </w:r>
      <w:r w:rsidR="007F00E9">
        <w:rPr>
          <w:rFonts w:ascii="Times New Roman" w:hAnsi="Times New Roman" w:cs="Times New Roman"/>
        </w:rPr>
        <w:t xml:space="preserve">Krajowego </w:t>
      </w:r>
      <w:r>
        <w:rPr>
          <w:rFonts w:ascii="Times New Roman" w:hAnsi="Times New Roman" w:cs="Times New Roman"/>
        </w:rPr>
        <w:t>Rzecznika może następować dwutorowo: z własnej inicjatywy lub na wniosek, który jest wolny od opłat</w:t>
      </w:r>
      <w:r w:rsidR="00D14615">
        <w:rPr>
          <w:rFonts w:ascii="Times New Roman" w:hAnsi="Times New Roman" w:cs="Times New Roman"/>
        </w:rPr>
        <w:t xml:space="preserve"> i nie musi być sporządzony w żadnej szczególnej formie. Jedyne co jednak jest konieczne, to oznaczenie wnioskodawcy, oznaczenie przedmiotu sprawy oraz, gdy sprawa dotyczy osoby trzeciej, zgoda tejże osoby</w:t>
      </w:r>
      <w:r>
        <w:rPr>
          <w:rFonts w:ascii="Times New Roman" w:hAnsi="Times New Roman" w:cs="Times New Roman"/>
        </w:rPr>
        <w:t xml:space="preserve">. Projekt ustawy stanowi jednak, że jeśli wniosek dotyczy sprawy niewykraczającej terytorialnie poza jedno województwo, to taki wniosek winien być skierowany najpierw do Wojewódzkiego Rzecznika Praw </w:t>
      </w:r>
      <w:r w:rsidR="00834D80">
        <w:rPr>
          <w:rFonts w:ascii="Times New Roman" w:hAnsi="Times New Roman" w:cs="Times New Roman"/>
        </w:rPr>
        <w:t>Uczniowskich</w:t>
      </w:r>
      <w:r w:rsidR="0037460C">
        <w:rPr>
          <w:rFonts w:ascii="Times New Roman" w:hAnsi="Times New Roman" w:cs="Times New Roman"/>
        </w:rPr>
        <w:t xml:space="preserve"> (dodawany art. 42f ust. 5 ustawy </w:t>
      </w:r>
      <w:r w:rsidR="0037460C" w:rsidRPr="0037460C">
        <w:rPr>
          <w:rFonts w:ascii="Times New Roman" w:hAnsi="Times New Roman" w:cs="Times New Roman"/>
        </w:rPr>
        <w:t>– Prawo oświatowe</w:t>
      </w:r>
      <w:r w:rsidR="0037460C">
        <w:rPr>
          <w:rFonts w:ascii="Times New Roman" w:hAnsi="Times New Roman" w:cs="Times New Roman"/>
        </w:rPr>
        <w:t>)</w:t>
      </w:r>
      <w:r>
        <w:rPr>
          <w:rFonts w:ascii="Times New Roman" w:hAnsi="Times New Roman" w:cs="Times New Roman"/>
        </w:rPr>
        <w:t>. Gdyby natomiast</w:t>
      </w:r>
      <w:r w:rsidR="005A5D15">
        <w:rPr>
          <w:rFonts w:ascii="Times New Roman" w:hAnsi="Times New Roman" w:cs="Times New Roman"/>
        </w:rPr>
        <w:t xml:space="preserve"> wnioskodawca chciał go skierować do </w:t>
      </w:r>
      <w:r w:rsidR="007F00E9">
        <w:rPr>
          <w:rFonts w:ascii="Times New Roman" w:hAnsi="Times New Roman" w:cs="Times New Roman"/>
        </w:rPr>
        <w:t>K</w:t>
      </w:r>
      <w:r w:rsidR="005A5D15">
        <w:rPr>
          <w:rFonts w:ascii="Times New Roman" w:hAnsi="Times New Roman" w:cs="Times New Roman"/>
        </w:rPr>
        <w:t>rajowego Rzecznika</w:t>
      </w:r>
      <w:r w:rsidR="0037460C">
        <w:rPr>
          <w:rFonts w:ascii="Times New Roman" w:hAnsi="Times New Roman" w:cs="Times New Roman"/>
        </w:rPr>
        <w:t xml:space="preserve"> Praw Uczniowskich</w:t>
      </w:r>
      <w:r w:rsidR="005A5D15">
        <w:rPr>
          <w:rFonts w:ascii="Times New Roman" w:hAnsi="Times New Roman" w:cs="Times New Roman"/>
        </w:rPr>
        <w:t>, to winien on wskazać powody, dla których kieruje</w:t>
      </w:r>
      <w:r>
        <w:rPr>
          <w:rFonts w:ascii="Times New Roman" w:hAnsi="Times New Roman" w:cs="Times New Roman"/>
        </w:rPr>
        <w:t xml:space="preserve"> </w:t>
      </w:r>
      <w:r w:rsidR="005A5D15">
        <w:rPr>
          <w:rFonts w:ascii="Times New Roman" w:hAnsi="Times New Roman" w:cs="Times New Roman"/>
        </w:rPr>
        <w:t>sprawę bezpośrednio do niego.</w:t>
      </w:r>
    </w:p>
    <w:p w14:paraId="2409D157" w14:textId="4A2EB049" w:rsidR="005A5D15" w:rsidRDefault="0037460C" w:rsidP="005A5D15">
      <w:pPr>
        <w:spacing w:line="360" w:lineRule="auto"/>
        <w:jc w:val="both"/>
        <w:rPr>
          <w:rFonts w:ascii="Times New Roman" w:hAnsi="Times New Roman" w:cs="Times New Roman"/>
        </w:rPr>
      </w:pPr>
      <w:r>
        <w:rPr>
          <w:rFonts w:ascii="Times New Roman" w:hAnsi="Times New Roman" w:cs="Times New Roman"/>
        </w:rPr>
        <w:t xml:space="preserve">Zgodnie z art. 42h ustawy </w:t>
      </w:r>
      <w:r w:rsidRPr="0037460C">
        <w:rPr>
          <w:rFonts w:ascii="Times New Roman" w:hAnsi="Times New Roman" w:cs="Times New Roman"/>
        </w:rPr>
        <w:t xml:space="preserve">– Prawo oświatowe </w:t>
      </w:r>
      <w:r w:rsidR="007F00E9">
        <w:rPr>
          <w:rFonts w:ascii="Times New Roman" w:hAnsi="Times New Roman" w:cs="Times New Roman"/>
        </w:rPr>
        <w:t>Krajow</w:t>
      </w:r>
      <w:r>
        <w:rPr>
          <w:rFonts w:ascii="Times New Roman" w:hAnsi="Times New Roman" w:cs="Times New Roman"/>
        </w:rPr>
        <w:t>y</w:t>
      </w:r>
      <w:r w:rsidR="007F00E9">
        <w:rPr>
          <w:rFonts w:ascii="Times New Roman" w:hAnsi="Times New Roman" w:cs="Times New Roman"/>
        </w:rPr>
        <w:t xml:space="preserve"> </w:t>
      </w:r>
      <w:r w:rsidR="005A5D15" w:rsidRPr="005A5D15">
        <w:rPr>
          <w:rFonts w:ascii="Times New Roman" w:hAnsi="Times New Roman" w:cs="Times New Roman"/>
        </w:rPr>
        <w:t xml:space="preserve">Rzecznik Praw </w:t>
      </w:r>
      <w:r w:rsidR="00834D80">
        <w:rPr>
          <w:rFonts w:ascii="Times New Roman" w:hAnsi="Times New Roman" w:cs="Times New Roman"/>
        </w:rPr>
        <w:t>Uczniowskich</w:t>
      </w:r>
      <w:r w:rsidR="005A5D15" w:rsidRPr="005A5D15">
        <w:rPr>
          <w:rFonts w:ascii="Times New Roman" w:hAnsi="Times New Roman" w:cs="Times New Roman"/>
        </w:rPr>
        <w:t xml:space="preserve"> </w:t>
      </w:r>
      <w:r>
        <w:rPr>
          <w:rFonts w:ascii="Times New Roman" w:hAnsi="Times New Roman" w:cs="Times New Roman"/>
        </w:rPr>
        <w:t>jest powoływany</w:t>
      </w:r>
      <w:r w:rsidRPr="005A5D15">
        <w:rPr>
          <w:rFonts w:ascii="Times New Roman" w:hAnsi="Times New Roman" w:cs="Times New Roman"/>
        </w:rPr>
        <w:t xml:space="preserve"> </w:t>
      </w:r>
      <w:r w:rsidR="005A5D15" w:rsidRPr="005A5D15">
        <w:rPr>
          <w:rFonts w:ascii="Times New Roman" w:hAnsi="Times New Roman" w:cs="Times New Roman"/>
        </w:rPr>
        <w:t>przez ministra właściwego d</w:t>
      </w:r>
      <w:r>
        <w:rPr>
          <w:rFonts w:ascii="Times New Roman" w:hAnsi="Times New Roman" w:cs="Times New Roman"/>
        </w:rPr>
        <w:t xml:space="preserve">o </w:t>
      </w:r>
      <w:r w:rsidR="005A5D15" w:rsidRPr="005A5D15">
        <w:rPr>
          <w:rFonts w:ascii="Times New Roman" w:hAnsi="Times New Roman" w:cs="Times New Roman"/>
        </w:rPr>
        <w:t>s</w:t>
      </w:r>
      <w:r>
        <w:rPr>
          <w:rFonts w:ascii="Times New Roman" w:hAnsi="Times New Roman" w:cs="Times New Roman"/>
        </w:rPr>
        <w:t>praw</w:t>
      </w:r>
      <w:r w:rsidR="005A5D15" w:rsidRPr="005A5D15">
        <w:rPr>
          <w:rFonts w:ascii="Times New Roman" w:hAnsi="Times New Roman" w:cs="Times New Roman"/>
        </w:rPr>
        <w:t xml:space="preserve"> oświaty i wychowania spośród osób wyłonionych w drodze otwartego i konkurencyjnego naboru</w:t>
      </w:r>
      <w:r w:rsidR="005A5D15">
        <w:rPr>
          <w:rFonts w:ascii="Times New Roman" w:hAnsi="Times New Roman" w:cs="Times New Roman"/>
        </w:rPr>
        <w:t xml:space="preserve"> (skład i tryb pracy komisji określi minister właściwy d</w:t>
      </w:r>
      <w:r>
        <w:rPr>
          <w:rFonts w:ascii="Times New Roman" w:hAnsi="Times New Roman" w:cs="Times New Roman"/>
        </w:rPr>
        <w:t xml:space="preserve">o </w:t>
      </w:r>
      <w:r w:rsidR="005A5D15">
        <w:rPr>
          <w:rFonts w:ascii="Times New Roman" w:hAnsi="Times New Roman" w:cs="Times New Roman"/>
        </w:rPr>
        <w:t>s</w:t>
      </w:r>
      <w:r>
        <w:rPr>
          <w:rFonts w:ascii="Times New Roman" w:hAnsi="Times New Roman" w:cs="Times New Roman"/>
        </w:rPr>
        <w:t>praw</w:t>
      </w:r>
      <w:r w:rsidR="005A5D15">
        <w:rPr>
          <w:rFonts w:ascii="Times New Roman" w:hAnsi="Times New Roman" w:cs="Times New Roman"/>
        </w:rPr>
        <w:t xml:space="preserve"> oświaty i wychowania w drodze rozporządzenia)</w:t>
      </w:r>
      <w:r w:rsidR="005A5D15" w:rsidRPr="005A5D15">
        <w:rPr>
          <w:rFonts w:ascii="Times New Roman" w:hAnsi="Times New Roman" w:cs="Times New Roman"/>
        </w:rPr>
        <w:t xml:space="preserve">. </w:t>
      </w:r>
      <w:r w:rsidR="00D14615">
        <w:rPr>
          <w:rFonts w:ascii="Times New Roman" w:hAnsi="Times New Roman" w:cs="Times New Roman"/>
        </w:rPr>
        <w:t xml:space="preserve">Krajowym Rzecznikiem może zostać jednak tylko osoba, która spełnia </w:t>
      </w:r>
      <w:r w:rsidR="002F4D9B">
        <w:rPr>
          <w:rFonts w:ascii="Times New Roman" w:hAnsi="Times New Roman" w:cs="Times New Roman"/>
        </w:rPr>
        <w:t>łącznie</w:t>
      </w:r>
      <w:r w:rsidR="00D14615">
        <w:rPr>
          <w:rFonts w:ascii="Times New Roman" w:hAnsi="Times New Roman" w:cs="Times New Roman"/>
        </w:rPr>
        <w:t xml:space="preserve"> następujące kryteria:</w:t>
      </w:r>
    </w:p>
    <w:p w14:paraId="49918B70" w14:textId="77777777" w:rsidR="00D14615" w:rsidRPr="00D14615" w:rsidRDefault="00D14615" w:rsidP="006B1498">
      <w:pPr>
        <w:spacing w:line="360" w:lineRule="auto"/>
        <w:ind w:left="426" w:hanging="426"/>
        <w:jc w:val="both"/>
        <w:rPr>
          <w:rFonts w:ascii="Times New Roman" w:hAnsi="Times New Roman" w:cs="Times New Roman"/>
        </w:rPr>
      </w:pPr>
      <w:r w:rsidRPr="00D14615">
        <w:rPr>
          <w:rFonts w:ascii="Times New Roman" w:hAnsi="Times New Roman" w:cs="Times New Roman"/>
        </w:rPr>
        <w:t>1)</w:t>
      </w:r>
      <w:r w:rsidRPr="00D14615">
        <w:rPr>
          <w:rFonts w:ascii="Times New Roman" w:hAnsi="Times New Roman" w:cs="Times New Roman"/>
        </w:rPr>
        <w:tab/>
        <w:t>jest obywatelem polskim;</w:t>
      </w:r>
    </w:p>
    <w:p w14:paraId="6F9F329C" w14:textId="77777777" w:rsidR="00D14615" w:rsidRPr="00D14615" w:rsidRDefault="00D14615" w:rsidP="006B1498">
      <w:pPr>
        <w:spacing w:line="360" w:lineRule="auto"/>
        <w:ind w:left="426" w:hanging="426"/>
        <w:jc w:val="both"/>
        <w:rPr>
          <w:rFonts w:ascii="Times New Roman" w:hAnsi="Times New Roman" w:cs="Times New Roman"/>
        </w:rPr>
      </w:pPr>
      <w:r w:rsidRPr="00D14615">
        <w:rPr>
          <w:rFonts w:ascii="Times New Roman" w:hAnsi="Times New Roman" w:cs="Times New Roman"/>
        </w:rPr>
        <w:t>2)</w:t>
      </w:r>
      <w:r w:rsidRPr="00D14615">
        <w:rPr>
          <w:rFonts w:ascii="Times New Roman" w:hAnsi="Times New Roman" w:cs="Times New Roman"/>
        </w:rPr>
        <w:tab/>
        <w:t>ma pełną zdolność do czynności prawnych i korzysta z pełni praw publicznych;</w:t>
      </w:r>
    </w:p>
    <w:p w14:paraId="49656C3A" w14:textId="77777777" w:rsidR="00D14615" w:rsidRPr="00D14615" w:rsidRDefault="00D14615" w:rsidP="006B1498">
      <w:pPr>
        <w:spacing w:line="360" w:lineRule="auto"/>
        <w:ind w:left="426" w:hanging="426"/>
        <w:jc w:val="both"/>
        <w:rPr>
          <w:rFonts w:ascii="Times New Roman" w:hAnsi="Times New Roman" w:cs="Times New Roman"/>
        </w:rPr>
      </w:pPr>
      <w:r w:rsidRPr="00D14615">
        <w:rPr>
          <w:rFonts w:ascii="Times New Roman" w:hAnsi="Times New Roman" w:cs="Times New Roman"/>
        </w:rPr>
        <w:t>3)</w:t>
      </w:r>
      <w:r w:rsidRPr="00D14615">
        <w:rPr>
          <w:rFonts w:ascii="Times New Roman" w:hAnsi="Times New Roman" w:cs="Times New Roman"/>
        </w:rPr>
        <w:tab/>
        <w:t>nie była skazana prawomocnym wyrokiem za umyślne przestępstwo ani umyślne przestępstwo skarbowe;</w:t>
      </w:r>
    </w:p>
    <w:p w14:paraId="52F5DA17" w14:textId="77777777" w:rsidR="00D14615" w:rsidRPr="00D14615" w:rsidRDefault="00D14615" w:rsidP="006B1498">
      <w:pPr>
        <w:spacing w:line="360" w:lineRule="auto"/>
        <w:ind w:left="426" w:hanging="426"/>
        <w:jc w:val="both"/>
        <w:rPr>
          <w:rFonts w:ascii="Times New Roman" w:hAnsi="Times New Roman" w:cs="Times New Roman"/>
        </w:rPr>
      </w:pPr>
      <w:r w:rsidRPr="00D14615">
        <w:rPr>
          <w:rFonts w:ascii="Times New Roman" w:hAnsi="Times New Roman" w:cs="Times New Roman"/>
        </w:rPr>
        <w:t>4)</w:t>
      </w:r>
      <w:r w:rsidRPr="00D14615">
        <w:rPr>
          <w:rFonts w:ascii="Times New Roman" w:hAnsi="Times New Roman" w:cs="Times New Roman"/>
        </w:rPr>
        <w:tab/>
        <w:t>nie była karana karą dyscyplinarną oraz nie toczy się przeciwko niej postępowanie dyscyplinarne;</w:t>
      </w:r>
    </w:p>
    <w:p w14:paraId="3CBC8936" w14:textId="77777777" w:rsidR="00D14615" w:rsidRPr="00D14615" w:rsidRDefault="00D14615" w:rsidP="006B1498">
      <w:pPr>
        <w:spacing w:line="360" w:lineRule="auto"/>
        <w:ind w:left="426" w:hanging="426"/>
        <w:jc w:val="both"/>
        <w:rPr>
          <w:rFonts w:ascii="Times New Roman" w:hAnsi="Times New Roman" w:cs="Times New Roman"/>
        </w:rPr>
      </w:pPr>
      <w:r w:rsidRPr="00D14615">
        <w:rPr>
          <w:rFonts w:ascii="Times New Roman" w:hAnsi="Times New Roman" w:cs="Times New Roman"/>
        </w:rPr>
        <w:t>5)</w:t>
      </w:r>
      <w:r w:rsidRPr="00D14615">
        <w:rPr>
          <w:rFonts w:ascii="Times New Roman" w:hAnsi="Times New Roman" w:cs="Times New Roman"/>
        </w:rPr>
        <w:tab/>
        <w:t>jest nieskazitelnego charakteru i wyróżnia się wysokim autorytetem ze względu na walory moralne i wrażliwość społeczną;</w:t>
      </w:r>
    </w:p>
    <w:p w14:paraId="27E8A2D4" w14:textId="7C2DCE36" w:rsidR="00D14615" w:rsidRPr="00D14615" w:rsidRDefault="00D14615" w:rsidP="006B1498">
      <w:pPr>
        <w:spacing w:line="360" w:lineRule="auto"/>
        <w:ind w:left="426" w:hanging="426"/>
        <w:jc w:val="both"/>
        <w:rPr>
          <w:rFonts w:ascii="Times New Roman" w:hAnsi="Times New Roman" w:cs="Times New Roman"/>
        </w:rPr>
      </w:pPr>
      <w:r w:rsidRPr="00D14615">
        <w:rPr>
          <w:rFonts w:ascii="Times New Roman" w:hAnsi="Times New Roman" w:cs="Times New Roman"/>
        </w:rPr>
        <w:lastRenderedPageBreak/>
        <w:t>6)</w:t>
      </w:r>
      <w:r w:rsidRPr="00D14615">
        <w:rPr>
          <w:rFonts w:ascii="Times New Roman" w:hAnsi="Times New Roman" w:cs="Times New Roman"/>
        </w:rPr>
        <w:tab/>
        <w:t xml:space="preserve">posiada tytuł zawodowy magistra albo równorzędny, o którym mowa w ustawie z dnia 20 lipca 2018 r. – Prawo o szkolnictwie wyższym i nauce (Dz. U. z 2024 r. poz. 1571, </w:t>
      </w:r>
      <w:r w:rsidR="0037460C">
        <w:rPr>
          <w:rFonts w:ascii="Times New Roman" w:hAnsi="Times New Roman" w:cs="Times New Roman"/>
        </w:rPr>
        <w:t>z późn. zm.</w:t>
      </w:r>
      <w:r w:rsidRPr="00D14615">
        <w:rPr>
          <w:rFonts w:ascii="Times New Roman" w:hAnsi="Times New Roman" w:cs="Times New Roman"/>
        </w:rPr>
        <w:t>);</w:t>
      </w:r>
    </w:p>
    <w:p w14:paraId="22BB5A10" w14:textId="77777777" w:rsidR="00D14615" w:rsidRPr="00D14615" w:rsidRDefault="00D14615" w:rsidP="006B1498">
      <w:pPr>
        <w:spacing w:line="360" w:lineRule="auto"/>
        <w:ind w:left="426" w:hanging="426"/>
        <w:jc w:val="both"/>
        <w:rPr>
          <w:rFonts w:ascii="Times New Roman" w:hAnsi="Times New Roman" w:cs="Times New Roman"/>
        </w:rPr>
      </w:pPr>
      <w:r w:rsidRPr="00D14615">
        <w:rPr>
          <w:rFonts w:ascii="Times New Roman" w:hAnsi="Times New Roman" w:cs="Times New Roman"/>
        </w:rPr>
        <w:t>7)</w:t>
      </w:r>
      <w:r w:rsidRPr="00D14615">
        <w:rPr>
          <w:rFonts w:ascii="Times New Roman" w:hAnsi="Times New Roman" w:cs="Times New Roman"/>
        </w:rPr>
        <w:tab/>
        <w:t>posiada co najmniej pięcioletnie doświadczenie w działalności na rzecz uczniów i ich praw;</w:t>
      </w:r>
    </w:p>
    <w:p w14:paraId="087AD063" w14:textId="6F4BE559" w:rsidR="00D14615" w:rsidRPr="00D14615" w:rsidRDefault="00D14615" w:rsidP="006B1498">
      <w:pPr>
        <w:spacing w:line="360" w:lineRule="auto"/>
        <w:ind w:left="426" w:hanging="426"/>
        <w:jc w:val="both"/>
        <w:rPr>
          <w:rFonts w:ascii="Times New Roman" w:hAnsi="Times New Roman" w:cs="Times New Roman"/>
        </w:rPr>
      </w:pPr>
      <w:r w:rsidRPr="00D14615">
        <w:rPr>
          <w:rFonts w:ascii="Times New Roman" w:hAnsi="Times New Roman" w:cs="Times New Roman"/>
        </w:rPr>
        <w:t>8)</w:t>
      </w:r>
      <w:r w:rsidRPr="00D14615">
        <w:rPr>
          <w:rFonts w:ascii="Times New Roman" w:hAnsi="Times New Roman" w:cs="Times New Roman"/>
        </w:rPr>
        <w:tab/>
        <w:t>wyróżnia się znajomością przepisów prawa z zakresu oświaty i wychowania, w</w:t>
      </w:r>
      <w:r w:rsidR="0090631A">
        <w:rPr>
          <w:rFonts w:ascii="Times New Roman" w:hAnsi="Times New Roman" w:cs="Times New Roman"/>
        </w:rPr>
        <w:t> </w:t>
      </w:r>
      <w:r w:rsidRPr="00D14615">
        <w:rPr>
          <w:rFonts w:ascii="Times New Roman" w:hAnsi="Times New Roman" w:cs="Times New Roman"/>
        </w:rPr>
        <w:t>szczególności dotyczących praw uczniowskich i ich ochrony;</w:t>
      </w:r>
    </w:p>
    <w:p w14:paraId="6A991EC2" w14:textId="77777777" w:rsidR="00D14615" w:rsidRPr="00D14615" w:rsidRDefault="00D14615" w:rsidP="006B1498">
      <w:pPr>
        <w:spacing w:line="360" w:lineRule="auto"/>
        <w:ind w:left="426" w:hanging="426"/>
        <w:jc w:val="both"/>
        <w:rPr>
          <w:rFonts w:ascii="Times New Roman" w:hAnsi="Times New Roman" w:cs="Times New Roman"/>
        </w:rPr>
      </w:pPr>
      <w:r w:rsidRPr="00D14615">
        <w:rPr>
          <w:rFonts w:ascii="Times New Roman" w:hAnsi="Times New Roman" w:cs="Times New Roman"/>
        </w:rPr>
        <w:t>9)</w:t>
      </w:r>
      <w:r w:rsidRPr="00D14615">
        <w:rPr>
          <w:rFonts w:ascii="Times New Roman" w:hAnsi="Times New Roman" w:cs="Times New Roman"/>
        </w:rPr>
        <w:tab/>
        <w:t>zna język obcy nowożytny na poziomie co najmniej B2 w skali globalnej biegłości językowej według „Common European Framework of Reference for Languages: learning, teaching, assessment (CEFR) – Europejski system opisu kształcenia językowego: uczenie się, nauczanie, ocenianie (ESOKJ)”;</w:t>
      </w:r>
    </w:p>
    <w:p w14:paraId="562F31D9" w14:textId="62307C06" w:rsidR="00D14615" w:rsidRDefault="00D14615" w:rsidP="006B1498">
      <w:pPr>
        <w:spacing w:after="240" w:line="360" w:lineRule="auto"/>
        <w:ind w:left="426" w:hanging="426"/>
        <w:jc w:val="both"/>
        <w:rPr>
          <w:rFonts w:ascii="Times New Roman" w:hAnsi="Times New Roman" w:cs="Times New Roman"/>
        </w:rPr>
      </w:pPr>
      <w:r w:rsidRPr="00D14615">
        <w:rPr>
          <w:rFonts w:ascii="Times New Roman" w:hAnsi="Times New Roman" w:cs="Times New Roman"/>
        </w:rPr>
        <w:t>10)</w:t>
      </w:r>
      <w:r w:rsidRPr="00D14615">
        <w:rPr>
          <w:rFonts w:ascii="Times New Roman" w:hAnsi="Times New Roman" w:cs="Times New Roman"/>
        </w:rPr>
        <w:tab/>
        <w:t>nie posiada przeciwwskazań zdrowotnych do wykonywania pracy na stanowisku kierowniczym</w:t>
      </w:r>
      <w:r>
        <w:rPr>
          <w:rFonts w:ascii="Times New Roman" w:hAnsi="Times New Roman" w:cs="Times New Roman"/>
        </w:rPr>
        <w:t>.</w:t>
      </w:r>
    </w:p>
    <w:p w14:paraId="505AF99D" w14:textId="6CF77340" w:rsidR="005A5D15" w:rsidRDefault="005A5D15" w:rsidP="00D14615">
      <w:pPr>
        <w:spacing w:line="360" w:lineRule="auto"/>
        <w:jc w:val="both"/>
        <w:rPr>
          <w:rFonts w:ascii="Times New Roman" w:hAnsi="Times New Roman" w:cs="Times New Roman"/>
        </w:rPr>
      </w:pPr>
      <w:r w:rsidRPr="005A5D15">
        <w:rPr>
          <w:rFonts w:ascii="Times New Roman" w:hAnsi="Times New Roman" w:cs="Times New Roman"/>
        </w:rPr>
        <w:t xml:space="preserve">Sama kadencja </w:t>
      </w:r>
      <w:r w:rsidR="00DB0596">
        <w:rPr>
          <w:rFonts w:ascii="Times New Roman" w:hAnsi="Times New Roman" w:cs="Times New Roman"/>
        </w:rPr>
        <w:t xml:space="preserve">Krajowego </w:t>
      </w:r>
      <w:r w:rsidRPr="005A5D15">
        <w:rPr>
          <w:rFonts w:ascii="Times New Roman" w:hAnsi="Times New Roman" w:cs="Times New Roman"/>
        </w:rPr>
        <w:t>Rzecznika będzie trwać</w:t>
      </w:r>
      <w:r w:rsidR="0037460C">
        <w:rPr>
          <w:rFonts w:ascii="Times New Roman" w:hAnsi="Times New Roman" w:cs="Times New Roman"/>
        </w:rPr>
        <w:t xml:space="preserve">, zgodnie z art. 42i ustawy </w:t>
      </w:r>
      <w:r w:rsidR="0037460C" w:rsidRPr="0037460C">
        <w:rPr>
          <w:rFonts w:ascii="Times New Roman" w:hAnsi="Times New Roman" w:cs="Times New Roman"/>
        </w:rPr>
        <w:t>– Prawo oświatowe</w:t>
      </w:r>
      <w:r w:rsidR="0037460C">
        <w:rPr>
          <w:rFonts w:ascii="Times New Roman" w:hAnsi="Times New Roman" w:cs="Times New Roman"/>
        </w:rPr>
        <w:t xml:space="preserve">, </w:t>
      </w:r>
      <w:r w:rsidRPr="005A5D15">
        <w:rPr>
          <w:rFonts w:ascii="Times New Roman" w:hAnsi="Times New Roman" w:cs="Times New Roman"/>
        </w:rPr>
        <w:t xml:space="preserve">4 lata i </w:t>
      </w:r>
      <w:r w:rsidR="0037460C" w:rsidRPr="005A5D15">
        <w:rPr>
          <w:rFonts w:ascii="Times New Roman" w:hAnsi="Times New Roman" w:cs="Times New Roman"/>
        </w:rPr>
        <w:t>będzie</w:t>
      </w:r>
      <w:r w:rsidR="0037460C">
        <w:rPr>
          <w:rFonts w:ascii="Times New Roman" w:hAnsi="Times New Roman" w:cs="Times New Roman"/>
        </w:rPr>
        <w:t xml:space="preserve"> </w:t>
      </w:r>
      <w:r w:rsidR="007F00E9">
        <w:rPr>
          <w:rFonts w:ascii="Times New Roman" w:hAnsi="Times New Roman" w:cs="Times New Roman"/>
        </w:rPr>
        <w:t>możliwe</w:t>
      </w:r>
      <w:r w:rsidRPr="005A5D15">
        <w:rPr>
          <w:rFonts w:ascii="Times New Roman" w:hAnsi="Times New Roman" w:cs="Times New Roman"/>
        </w:rPr>
        <w:t xml:space="preserve"> </w:t>
      </w:r>
      <w:r w:rsidR="007F00E9">
        <w:rPr>
          <w:rFonts w:ascii="Times New Roman" w:hAnsi="Times New Roman" w:cs="Times New Roman"/>
        </w:rPr>
        <w:t xml:space="preserve">jednokrotne </w:t>
      </w:r>
      <w:r w:rsidRPr="005A5D15">
        <w:rPr>
          <w:rFonts w:ascii="Times New Roman" w:hAnsi="Times New Roman" w:cs="Times New Roman"/>
        </w:rPr>
        <w:t>ponowne jego powołanie. Odwołanie w trakcie kadencji będzie natomiast możliwe jedynie w ściśle określonych przypadkac</w:t>
      </w:r>
      <w:r w:rsidR="00D14615">
        <w:rPr>
          <w:rFonts w:ascii="Times New Roman" w:hAnsi="Times New Roman" w:cs="Times New Roman"/>
        </w:rPr>
        <w:t>h, tj. w przypadku:</w:t>
      </w:r>
    </w:p>
    <w:p w14:paraId="73380EA1" w14:textId="77777777" w:rsidR="00D14615" w:rsidRPr="00D14615" w:rsidRDefault="00D14615" w:rsidP="006B1498">
      <w:pPr>
        <w:spacing w:line="360" w:lineRule="auto"/>
        <w:ind w:left="426" w:hanging="426"/>
        <w:jc w:val="both"/>
        <w:rPr>
          <w:rFonts w:ascii="Times New Roman" w:hAnsi="Times New Roman" w:cs="Times New Roman"/>
        </w:rPr>
      </w:pPr>
      <w:r w:rsidRPr="00D14615">
        <w:rPr>
          <w:rFonts w:ascii="Times New Roman" w:hAnsi="Times New Roman" w:cs="Times New Roman"/>
        </w:rPr>
        <w:t>1)</w:t>
      </w:r>
      <w:r w:rsidRPr="00D14615">
        <w:rPr>
          <w:rFonts w:ascii="Times New Roman" w:hAnsi="Times New Roman" w:cs="Times New Roman"/>
        </w:rPr>
        <w:tab/>
        <w:t>utraty obywatelstwa polskiego lub pełnej zdolności do czynności prawnych;</w:t>
      </w:r>
    </w:p>
    <w:p w14:paraId="48962D40" w14:textId="29CC2146" w:rsidR="00D14615" w:rsidRPr="00D14615" w:rsidRDefault="00D14615" w:rsidP="006B1498">
      <w:pPr>
        <w:spacing w:line="360" w:lineRule="auto"/>
        <w:ind w:left="426" w:hanging="426"/>
        <w:jc w:val="both"/>
        <w:rPr>
          <w:rFonts w:ascii="Times New Roman" w:hAnsi="Times New Roman" w:cs="Times New Roman"/>
        </w:rPr>
      </w:pPr>
      <w:r w:rsidRPr="00D14615">
        <w:rPr>
          <w:rFonts w:ascii="Times New Roman" w:hAnsi="Times New Roman" w:cs="Times New Roman"/>
        </w:rPr>
        <w:t>2)</w:t>
      </w:r>
      <w:r w:rsidRPr="00D14615">
        <w:rPr>
          <w:rFonts w:ascii="Times New Roman" w:hAnsi="Times New Roman" w:cs="Times New Roman"/>
        </w:rPr>
        <w:tab/>
        <w:t>prawomocnego skazania za umyślne przestępstwo lub umyślne przestępstwo skarbowe</w:t>
      </w:r>
      <w:r w:rsidR="00C104A0">
        <w:rPr>
          <w:rFonts w:ascii="Times New Roman" w:hAnsi="Times New Roman" w:cs="Times New Roman"/>
        </w:rPr>
        <w:t xml:space="preserve"> lub ukarania karą dyscyplinarną</w:t>
      </w:r>
      <w:r w:rsidRPr="00D14615">
        <w:rPr>
          <w:rFonts w:ascii="Times New Roman" w:hAnsi="Times New Roman" w:cs="Times New Roman"/>
        </w:rPr>
        <w:t>;</w:t>
      </w:r>
    </w:p>
    <w:p w14:paraId="4452C658" w14:textId="77777777" w:rsidR="00D14615" w:rsidRPr="00D14615" w:rsidRDefault="00D14615" w:rsidP="006B1498">
      <w:pPr>
        <w:spacing w:line="360" w:lineRule="auto"/>
        <w:ind w:left="426" w:hanging="426"/>
        <w:jc w:val="both"/>
        <w:rPr>
          <w:rFonts w:ascii="Times New Roman" w:hAnsi="Times New Roman" w:cs="Times New Roman"/>
        </w:rPr>
      </w:pPr>
      <w:r w:rsidRPr="00D14615">
        <w:rPr>
          <w:rFonts w:ascii="Times New Roman" w:hAnsi="Times New Roman" w:cs="Times New Roman"/>
        </w:rPr>
        <w:t>3)</w:t>
      </w:r>
      <w:r w:rsidRPr="00D14615">
        <w:rPr>
          <w:rFonts w:ascii="Times New Roman" w:hAnsi="Times New Roman" w:cs="Times New Roman"/>
        </w:rPr>
        <w:tab/>
        <w:t>stwierdzonej orzeczeniem lekarskim trwałej niezdolności do pełnienia obowiązków ze względu na stan zdrowia;</w:t>
      </w:r>
    </w:p>
    <w:p w14:paraId="368FEC7F" w14:textId="77777777" w:rsidR="00D14615" w:rsidRPr="00D14615" w:rsidRDefault="00D14615" w:rsidP="006B1498">
      <w:pPr>
        <w:spacing w:line="360" w:lineRule="auto"/>
        <w:ind w:left="426" w:hanging="426"/>
        <w:jc w:val="both"/>
        <w:rPr>
          <w:rFonts w:ascii="Times New Roman" w:hAnsi="Times New Roman" w:cs="Times New Roman"/>
        </w:rPr>
      </w:pPr>
      <w:r w:rsidRPr="00D14615">
        <w:rPr>
          <w:rFonts w:ascii="Times New Roman" w:hAnsi="Times New Roman" w:cs="Times New Roman"/>
        </w:rPr>
        <w:t>4)</w:t>
      </w:r>
      <w:r w:rsidRPr="00D14615">
        <w:rPr>
          <w:rFonts w:ascii="Times New Roman" w:hAnsi="Times New Roman" w:cs="Times New Roman"/>
        </w:rPr>
        <w:tab/>
        <w:t>rażącego naruszenia przepisów prawa w związku z pełnieniem funkcji Rzecznika;</w:t>
      </w:r>
    </w:p>
    <w:p w14:paraId="4A708566" w14:textId="7AC027B2" w:rsidR="00D14615" w:rsidRPr="00D14615" w:rsidRDefault="00D14615" w:rsidP="006B1498">
      <w:pPr>
        <w:spacing w:line="360" w:lineRule="auto"/>
        <w:ind w:left="426" w:hanging="426"/>
        <w:jc w:val="both"/>
        <w:rPr>
          <w:rFonts w:ascii="Times New Roman" w:hAnsi="Times New Roman" w:cs="Times New Roman"/>
        </w:rPr>
      </w:pPr>
      <w:r w:rsidRPr="00D14615">
        <w:rPr>
          <w:rFonts w:ascii="Times New Roman" w:hAnsi="Times New Roman" w:cs="Times New Roman"/>
        </w:rPr>
        <w:t>5)</w:t>
      </w:r>
      <w:r w:rsidRPr="00D14615">
        <w:rPr>
          <w:rFonts w:ascii="Times New Roman" w:hAnsi="Times New Roman" w:cs="Times New Roman"/>
        </w:rPr>
        <w:tab/>
        <w:t xml:space="preserve">nieprzedłożenia sprawozdania, o którym mowa w </w:t>
      </w:r>
      <w:r w:rsidR="002F4D9B">
        <w:rPr>
          <w:rFonts w:ascii="Times New Roman" w:hAnsi="Times New Roman" w:cs="Times New Roman"/>
        </w:rPr>
        <w:t xml:space="preserve">projektowanym </w:t>
      </w:r>
      <w:r w:rsidRPr="00D14615">
        <w:rPr>
          <w:rFonts w:ascii="Times New Roman" w:hAnsi="Times New Roman" w:cs="Times New Roman"/>
        </w:rPr>
        <w:t>art. 42j ust. 2</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D14615">
        <w:rPr>
          <w:rFonts w:ascii="Times New Roman" w:hAnsi="Times New Roman" w:cs="Times New Roman"/>
        </w:rPr>
        <w:t>;</w:t>
      </w:r>
    </w:p>
    <w:p w14:paraId="0F8EC569" w14:textId="65C0A10A" w:rsidR="00D14615" w:rsidRDefault="00D14615" w:rsidP="006B1498">
      <w:pPr>
        <w:spacing w:after="240" w:line="360" w:lineRule="auto"/>
        <w:ind w:left="426" w:hanging="426"/>
        <w:jc w:val="both"/>
        <w:rPr>
          <w:rFonts w:ascii="Times New Roman" w:hAnsi="Times New Roman" w:cs="Times New Roman"/>
        </w:rPr>
      </w:pPr>
      <w:r w:rsidRPr="00D14615">
        <w:rPr>
          <w:rFonts w:ascii="Times New Roman" w:hAnsi="Times New Roman" w:cs="Times New Roman"/>
        </w:rPr>
        <w:t>6)</w:t>
      </w:r>
      <w:r w:rsidRPr="00D14615">
        <w:rPr>
          <w:rFonts w:ascii="Times New Roman" w:hAnsi="Times New Roman" w:cs="Times New Roman"/>
        </w:rPr>
        <w:tab/>
        <w:t xml:space="preserve">naruszenia zakazów, o których mowa w </w:t>
      </w:r>
      <w:r w:rsidR="002F4D9B">
        <w:rPr>
          <w:rFonts w:ascii="Times New Roman" w:hAnsi="Times New Roman" w:cs="Times New Roman"/>
        </w:rPr>
        <w:t xml:space="preserve">projektowanym </w:t>
      </w:r>
      <w:r w:rsidRPr="00D14615">
        <w:rPr>
          <w:rFonts w:ascii="Times New Roman" w:hAnsi="Times New Roman" w:cs="Times New Roman"/>
        </w:rPr>
        <w:t>art. 42k ust. 5</w:t>
      </w:r>
      <w:r>
        <w:rPr>
          <w:rFonts w:ascii="Times New Roman" w:hAnsi="Times New Roman" w:cs="Times New Roman"/>
        </w:rPr>
        <w:t xml:space="preserve"> </w:t>
      </w:r>
      <w:r w:rsidR="002F4D9B">
        <w:rPr>
          <w:rFonts w:ascii="Times New Roman" w:hAnsi="Times New Roman" w:cs="Times New Roman"/>
          <w:bCs/>
        </w:rPr>
        <w:t>ustawy – Prawo oświatowe</w:t>
      </w:r>
      <w:r w:rsidR="0037460C">
        <w:rPr>
          <w:rFonts w:ascii="Times New Roman" w:hAnsi="Times New Roman" w:cs="Times New Roman"/>
          <w:bCs/>
        </w:rPr>
        <w:t>, dotyczących niełączenia sprawowania funkcji Krajowego Rzecznika Praw Uczniowskich z inną działalnością zawodową</w:t>
      </w:r>
      <w:r w:rsidR="002F4D9B">
        <w:rPr>
          <w:rFonts w:ascii="Times New Roman" w:hAnsi="Times New Roman" w:cs="Times New Roman"/>
          <w:bCs/>
        </w:rPr>
        <w:t>.</w:t>
      </w:r>
    </w:p>
    <w:p w14:paraId="5A96EEC2" w14:textId="61A1B4D9" w:rsidR="005A5D15" w:rsidRDefault="005A5D15" w:rsidP="005A5D15">
      <w:pPr>
        <w:spacing w:after="240" w:line="360" w:lineRule="auto"/>
        <w:jc w:val="both"/>
        <w:rPr>
          <w:rFonts w:ascii="Times New Roman" w:hAnsi="Times New Roman" w:cs="Times New Roman"/>
        </w:rPr>
      </w:pPr>
      <w:r w:rsidRPr="005A5D15">
        <w:rPr>
          <w:rFonts w:ascii="Times New Roman" w:hAnsi="Times New Roman" w:cs="Times New Roman"/>
        </w:rPr>
        <w:t>Wysokość wynagrodzenia</w:t>
      </w:r>
      <w:r w:rsidR="00DB0596">
        <w:rPr>
          <w:rFonts w:ascii="Times New Roman" w:hAnsi="Times New Roman" w:cs="Times New Roman"/>
        </w:rPr>
        <w:t xml:space="preserve"> Krajowego</w:t>
      </w:r>
      <w:r w:rsidRPr="005A5D15">
        <w:rPr>
          <w:rFonts w:ascii="Times New Roman" w:hAnsi="Times New Roman" w:cs="Times New Roman"/>
        </w:rPr>
        <w:t xml:space="preserve"> Rzecznika Praw </w:t>
      </w:r>
      <w:r w:rsidR="00834D80">
        <w:rPr>
          <w:rFonts w:ascii="Times New Roman" w:hAnsi="Times New Roman" w:cs="Times New Roman"/>
        </w:rPr>
        <w:t>Uczniowskich</w:t>
      </w:r>
      <w:r w:rsidR="00D14615">
        <w:rPr>
          <w:rFonts w:ascii="Times New Roman" w:hAnsi="Times New Roman" w:cs="Times New Roman"/>
        </w:rPr>
        <w:t xml:space="preserve"> będzie równa 95% wysokości wynagrodzenia podsekretarza stanu, </w:t>
      </w:r>
      <w:r w:rsidR="00D14615" w:rsidRPr="00D14615">
        <w:rPr>
          <w:rFonts w:ascii="Times New Roman" w:hAnsi="Times New Roman" w:cs="Times New Roman"/>
        </w:rPr>
        <w:t>ustalonego na podstawie przepisów o</w:t>
      </w:r>
      <w:r w:rsidR="0090631A">
        <w:rPr>
          <w:rFonts w:ascii="Times New Roman" w:hAnsi="Times New Roman" w:cs="Times New Roman"/>
        </w:rPr>
        <w:t> </w:t>
      </w:r>
      <w:r w:rsidR="00D14615" w:rsidRPr="00D14615">
        <w:rPr>
          <w:rFonts w:ascii="Times New Roman" w:hAnsi="Times New Roman" w:cs="Times New Roman"/>
        </w:rPr>
        <w:t>wynagrodzeniu osób zajmujących kierownicze stanowiska państwowe</w:t>
      </w:r>
      <w:r w:rsidRPr="005A5D15">
        <w:rPr>
          <w:rFonts w:ascii="Times New Roman" w:hAnsi="Times New Roman" w:cs="Times New Roman"/>
        </w:rPr>
        <w:t>.</w:t>
      </w:r>
      <w:r>
        <w:rPr>
          <w:rFonts w:ascii="Times New Roman" w:hAnsi="Times New Roman" w:cs="Times New Roman"/>
        </w:rPr>
        <w:t xml:space="preserve"> Ponadto, </w:t>
      </w:r>
      <w:r w:rsidR="00DB0596">
        <w:rPr>
          <w:rFonts w:ascii="Times New Roman" w:hAnsi="Times New Roman" w:cs="Times New Roman"/>
        </w:rPr>
        <w:t xml:space="preserve">Krajowy </w:t>
      </w:r>
      <w:r>
        <w:rPr>
          <w:rFonts w:ascii="Times New Roman" w:hAnsi="Times New Roman" w:cs="Times New Roman"/>
        </w:rPr>
        <w:t xml:space="preserve">Rzecznik </w:t>
      </w:r>
      <w:r w:rsidR="0037460C">
        <w:rPr>
          <w:rFonts w:ascii="Times New Roman" w:hAnsi="Times New Roman" w:cs="Times New Roman"/>
        </w:rPr>
        <w:t xml:space="preserve">Praw Uczniowskich </w:t>
      </w:r>
      <w:r>
        <w:rPr>
          <w:rFonts w:ascii="Times New Roman" w:hAnsi="Times New Roman" w:cs="Times New Roman"/>
        </w:rPr>
        <w:t>będzie uprawniony do otrzymywania zwrotu kosztów podróży na warunkach znanych prawu pracy</w:t>
      </w:r>
      <w:r w:rsidR="00D14615">
        <w:rPr>
          <w:rFonts w:ascii="Times New Roman" w:hAnsi="Times New Roman" w:cs="Times New Roman"/>
        </w:rPr>
        <w:t>, a także do dodatku za wieloletnią pracę</w:t>
      </w:r>
      <w:r>
        <w:rPr>
          <w:rFonts w:ascii="Times New Roman" w:hAnsi="Times New Roman" w:cs="Times New Roman"/>
        </w:rPr>
        <w:t>.</w:t>
      </w:r>
    </w:p>
    <w:p w14:paraId="145B7FA8" w14:textId="193A95B2" w:rsidR="005A5D15" w:rsidRDefault="005A5D15" w:rsidP="005A5D15">
      <w:pPr>
        <w:spacing w:after="240" w:line="360" w:lineRule="auto"/>
        <w:jc w:val="both"/>
        <w:rPr>
          <w:rFonts w:ascii="Times New Roman" w:hAnsi="Times New Roman" w:cs="Times New Roman"/>
        </w:rPr>
      </w:pPr>
      <w:r w:rsidRPr="005A5D15">
        <w:rPr>
          <w:rFonts w:ascii="Times New Roman" w:hAnsi="Times New Roman" w:cs="Times New Roman"/>
        </w:rPr>
        <w:lastRenderedPageBreak/>
        <w:t xml:space="preserve">Z uwagi na specyfikę zadań </w:t>
      </w:r>
      <w:r w:rsidR="00DB0596">
        <w:rPr>
          <w:rFonts w:ascii="Times New Roman" w:hAnsi="Times New Roman" w:cs="Times New Roman"/>
        </w:rPr>
        <w:t xml:space="preserve">Krajowego </w:t>
      </w:r>
      <w:r w:rsidRPr="005A5D15">
        <w:rPr>
          <w:rFonts w:ascii="Times New Roman" w:hAnsi="Times New Roman" w:cs="Times New Roman"/>
        </w:rPr>
        <w:t>Rzecznika</w:t>
      </w:r>
      <w:r w:rsidR="0037460C">
        <w:rPr>
          <w:rFonts w:ascii="Times New Roman" w:hAnsi="Times New Roman" w:cs="Times New Roman"/>
        </w:rPr>
        <w:t xml:space="preserve"> Praw Uczniowskich</w:t>
      </w:r>
      <w:r w:rsidRPr="005A5D15">
        <w:rPr>
          <w:rFonts w:ascii="Times New Roman" w:hAnsi="Times New Roman" w:cs="Times New Roman"/>
        </w:rPr>
        <w:t xml:space="preserve">, czas jego pracy będzie określony wymiarem jego zadań (będzie nienormowany). Rzecznik ponadto nie będzie mógł </w:t>
      </w:r>
      <w:r w:rsidR="00D14615">
        <w:rPr>
          <w:rFonts w:ascii="Times New Roman" w:hAnsi="Times New Roman" w:cs="Times New Roman"/>
        </w:rPr>
        <w:t>podejmować</w:t>
      </w:r>
      <w:r w:rsidR="0069096C">
        <w:rPr>
          <w:rFonts w:ascii="Times New Roman" w:hAnsi="Times New Roman" w:cs="Times New Roman"/>
        </w:rPr>
        <w:t xml:space="preserve"> bez zgody ministra właściwego d</w:t>
      </w:r>
      <w:r w:rsidR="0037460C">
        <w:rPr>
          <w:rFonts w:ascii="Times New Roman" w:hAnsi="Times New Roman" w:cs="Times New Roman"/>
        </w:rPr>
        <w:t xml:space="preserve">o </w:t>
      </w:r>
      <w:r w:rsidR="0069096C">
        <w:rPr>
          <w:rFonts w:ascii="Times New Roman" w:hAnsi="Times New Roman" w:cs="Times New Roman"/>
        </w:rPr>
        <w:t>s</w:t>
      </w:r>
      <w:r w:rsidR="0037460C">
        <w:rPr>
          <w:rFonts w:ascii="Times New Roman" w:hAnsi="Times New Roman" w:cs="Times New Roman"/>
        </w:rPr>
        <w:t>praw</w:t>
      </w:r>
      <w:r w:rsidR="0069096C">
        <w:rPr>
          <w:rFonts w:ascii="Times New Roman" w:hAnsi="Times New Roman" w:cs="Times New Roman"/>
        </w:rPr>
        <w:t xml:space="preserve"> oświaty i wychowania</w:t>
      </w:r>
      <w:r w:rsidR="00D14615">
        <w:rPr>
          <w:rFonts w:ascii="Times New Roman" w:hAnsi="Times New Roman" w:cs="Times New Roman"/>
        </w:rPr>
        <w:t xml:space="preserve"> dodatkowych zajęć zawodowych</w:t>
      </w:r>
      <w:r w:rsidRPr="005A5D15">
        <w:rPr>
          <w:rFonts w:ascii="Times New Roman" w:hAnsi="Times New Roman" w:cs="Times New Roman"/>
        </w:rPr>
        <w:t xml:space="preserve">, z wyjątkiem </w:t>
      </w:r>
      <w:r w:rsidR="00D14615">
        <w:rPr>
          <w:rFonts w:ascii="Times New Roman" w:hAnsi="Times New Roman" w:cs="Times New Roman"/>
        </w:rPr>
        <w:t>zatrudnienia na stanowisku nauczyciela akademickiego</w:t>
      </w:r>
      <w:r w:rsidRPr="005A5D15">
        <w:rPr>
          <w:rFonts w:ascii="Times New Roman" w:hAnsi="Times New Roman" w:cs="Times New Roman"/>
        </w:rPr>
        <w:t xml:space="preserve"> w</w:t>
      </w:r>
      <w:r w:rsidR="0090631A">
        <w:rPr>
          <w:rFonts w:ascii="Times New Roman" w:hAnsi="Times New Roman" w:cs="Times New Roman"/>
        </w:rPr>
        <w:t> </w:t>
      </w:r>
      <w:r w:rsidR="00D14615">
        <w:rPr>
          <w:rFonts w:ascii="Times New Roman" w:hAnsi="Times New Roman" w:cs="Times New Roman"/>
        </w:rPr>
        <w:t>uczelni</w:t>
      </w:r>
      <w:r w:rsidR="0069096C">
        <w:rPr>
          <w:rFonts w:ascii="Times New Roman" w:hAnsi="Times New Roman" w:cs="Times New Roman"/>
        </w:rPr>
        <w:t xml:space="preserve"> (tam takiej zgody nie potrzeba)</w:t>
      </w:r>
      <w:r w:rsidRPr="005A5D15">
        <w:rPr>
          <w:rFonts w:ascii="Times New Roman" w:hAnsi="Times New Roman" w:cs="Times New Roman"/>
        </w:rPr>
        <w:t>. Ponadto, zakazana mu zostanie przynależność do partii polityczne</w:t>
      </w:r>
      <w:r>
        <w:rPr>
          <w:rFonts w:ascii="Times New Roman" w:hAnsi="Times New Roman" w:cs="Times New Roman"/>
        </w:rPr>
        <w:t>j</w:t>
      </w:r>
      <w:r w:rsidRPr="005A5D15">
        <w:rPr>
          <w:rFonts w:ascii="Times New Roman" w:hAnsi="Times New Roman" w:cs="Times New Roman"/>
        </w:rPr>
        <w:t xml:space="preserve"> oraz taka działalność publiczna, której nie da się pogodzić z obowiązkami i</w:t>
      </w:r>
      <w:r w:rsidR="0090631A">
        <w:rPr>
          <w:rFonts w:ascii="Times New Roman" w:hAnsi="Times New Roman" w:cs="Times New Roman"/>
        </w:rPr>
        <w:t> </w:t>
      </w:r>
      <w:r w:rsidRPr="005A5D15">
        <w:rPr>
          <w:rFonts w:ascii="Times New Roman" w:hAnsi="Times New Roman" w:cs="Times New Roman"/>
        </w:rPr>
        <w:t xml:space="preserve">godnością urzędu </w:t>
      </w:r>
      <w:r w:rsidR="007F00E9">
        <w:rPr>
          <w:rFonts w:ascii="Times New Roman" w:hAnsi="Times New Roman" w:cs="Times New Roman"/>
        </w:rPr>
        <w:t xml:space="preserve">Krajowego </w:t>
      </w:r>
      <w:r w:rsidRPr="005A5D15">
        <w:rPr>
          <w:rFonts w:ascii="Times New Roman" w:hAnsi="Times New Roman" w:cs="Times New Roman"/>
        </w:rPr>
        <w:t xml:space="preserve">Rzecznika Praw </w:t>
      </w:r>
      <w:r w:rsidR="009A52EA">
        <w:rPr>
          <w:rFonts w:ascii="Times New Roman" w:hAnsi="Times New Roman" w:cs="Times New Roman"/>
        </w:rPr>
        <w:t>Uczniowskich</w:t>
      </w:r>
      <w:r w:rsidRPr="005A5D15">
        <w:rPr>
          <w:rFonts w:ascii="Times New Roman" w:hAnsi="Times New Roman" w:cs="Times New Roman"/>
        </w:rPr>
        <w:t>.</w:t>
      </w:r>
    </w:p>
    <w:p w14:paraId="6C5C5467" w14:textId="4FE356D0" w:rsidR="00034A26" w:rsidRDefault="00034A26" w:rsidP="00034A26">
      <w:pPr>
        <w:spacing w:after="240" w:line="360" w:lineRule="auto"/>
        <w:jc w:val="center"/>
        <w:rPr>
          <w:rFonts w:ascii="Times New Roman" w:hAnsi="Times New Roman" w:cs="Times New Roman"/>
        </w:rPr>
      </w:pPr>
      <w:r>
        <w:rPr>
          <w:rFonts w:ascii="Times New Roman" w:hAnsi="Times New Roman" w:cs="Times New Roman"/>
        </w:rPr>
        <w:t xml:space="preserve">Wojewódzki Rzecznik Praw </w:t>
      </w:r>
      <w:r w:rsidR="009A52EA">
        <w:rPr>
          <w:rFonts w:ascii="Times New Roman" w:hAnsi="Times New Roman" w:cs="Times New Roman"/>
        </w:rPr>
        <w:t>Uczniowskich</w:t>
      </w:r>
    </w:p>
    <w:p w14:paraId="22A17376" w14:textId="049CBB89" w:rsidR="005A5D15" w:rsidRDefault="004514C3" w:rsidP="005A5D15">
      <w:pPr>
        <w:spacing w:after="240" w:line="360" w:lineRule="auto"/>
        <w:jc w:val="both"/>
        <w:rPr>
          <w:rFonts w:ascii="Times New Roman" w:hAnsi="Times New Roman" w:cs="Times New Roman"/>
        </w:rPr>
      </w:pPr>
      <w:r>
        <w:rPr>
          <w:rFonts w:ascii="Times New Roman" w:hAnsi="Times New Roman" w:cs="Times New Roman"/>
        </w:rPr>
        <w:t xml:space="preserve">Drugim szczeblem będzie Wojewódzki Rzecznik Praw </w:t>
      </w:r>
      <w:r w:rsidR="009A52EA">
        <w:rPr>
          <w:rFonts w:ascii="Times New Roman" w:hAnsi="Times New Roman" w:cs="Times New Roman"/>
        </w:rPr>
        <w:t>Uczniowskich</w:t>
      </w:r>
      <w:r>
        <w:rPr>
          <w:rFonts w:ascii="Times New Roman" w:hAnsi="Times New Roman" w:cs="Times New Roman"/>
        </w:rPr>
        <w:t xml:space="preserve"> działający przy kuratorze oświaty</w:t>
      </w:r>
      <w:r w:rsidR="00034A26">
        <w:rPr>
          <w:rFonts w:ascii="Times New Roman" w:hAnsi="Times New Roman" w:cs="Times New Roman"/>
        </w:rPr>
        <w:t xml:space="preserve"> i </w:t>
      </w:r>
      <w:r w:rsidR="0037460C">
        <w:rPr>
          <w:rFonts w:ascii="Times New Roman" w:hAnsi="Times New Roman" w:cs="Times New Roman"/>
        </w:rPr>
        <w:t xml:space="preserve">obsługiwany </w:t>
      </w:r>
      <w:r w:rsidR="00034A26">
        <w:rPr>
          <w:rFonts w:ascii="Times New Roman" w:hAnsi="Times New Roman" w:cs="Times New Roman"/>
        </w:rPr>
        <w:t>przez kuratorium oświaty</w:t>
      </w:r>
      <w:r>
        <w:rPr>
          <w:rFonts w:ascii="Times New Roman" w:hAnsi="Times New Roman" w:cs="Times New Roman"/>
        </w:rPr>
        <w:t xml:space="preserve">. Trzeba jednak wskazać, że </w:t>
      </w:r>
      <w:r w:rsidRPr="004514C3">
        <w:rPr>
          <w:rFonts w:ascii="Times New Roman" w:hAnsi="Times New Roman" w:cs="Times New Roman"/>
        </w:rPr>
        <w:t xml:space="preserve">będzie on właściwy nie tylko dla szkół lub placówek, dla których kurator oświaty jest organem nadzoru pedagogicznego, ale dla wszystkich szkół lub placówek </w:t>
      </w:r>
      <w:r w:rsidR="0065133B">
        <w:rPr>
          <w:rFonts w:ascii="Times New Roman" w:hAnsi="Times New Roman" w:cs="Times New Roman"/>
        </w:rPr>
        <w:t>mających siedziby</w:t>
      </w:r>
      <w:r w:rsidR="0065133B" w:rsidRPr="004514C3">
        <w:rPr>
          <w:rFonts w:ascii="Times New Roman" w:hAnsi="Times New Roman" w:cs="Times New Roman"/>
        </w:rPr>
        <w:t xml:space="preserve"> </w:t>
      </w:r>
      <w:r w:rsidRPr="004514C3">
        <w:rPr>
          <w:rFonts w:ascii="Times New Roman" w:hAnsi="Times New Roman" w:cs="Times New Roman"/>
        </w:rPr>
        <w:t>na obszarze jego województwa.</w:t>
      </w:r>
    </w:p>
    <w:p w14:paraId="68C51A28" w14:textId="0BD31E7C" w:rsidR="004514C3" w:rsidRPr="004514C3" w:rsidRDefault="004514C3" w:rsidP="004514C3">
      <w:pPr>
        <w:spacing w:line="360" w:lineRule="auto"/>
        <w:jc w:val="both"/>
        <w:rPr>
          <w:rFonts w:ascii="Times New Roman" w:hAnsi="Times New Roman" w:cs="Times New Roman"/>
        </w:rPr>
      </w:pPr>
      <w:r w:rsidRPr="004514C3">
        <w:rPr>
          <w:rFonts w:ascii="Times New Roman" w:hAnsi="Times New Roman" w:cs="Times New Roman"/>
        </w:rPr>
        <w:t xml:space="preserve">Do zadań Wojewódzkiego Rzecznika </w:t>
      </w:r>
      <w:r w:rsidR="0065133B">
        <w:rPr>
          <w:rFonts w:ascii="Times New Roman" w:hAnsi="Times New Roman" w:cs="Times New Roman"/>
        </w:rPr>
        <w:t>będzie</w:t>
      </w:r>
      <w:r w:rsidR="0065133B" w:rsidRPr="004514C3">
        <w:rPr>
          <w:rFonts w:ascii="Times New Roman" w:hAnsi="Times New Roman" w:cs="Times New Roman"/>
        </w:rPr>
        <w:t xml:space="preserve"> </w:t>
      </w:r>
      <w:r w:rsidRPr="004514C3">
        <w:rPr>
          <w:rFonts w:ascii="Times New Roman" w:hAnsi="Times New Roman" w:cs="Times New Roman"/>
        </w:rPr>
        <w:t>należ</w:t>
      </w:r>
      <w:r>
        <w:rPr>
          <w:rFonts w:ascii="Times New Roman" w:hAnsi="Times New Roman" w:cs="Times New Roman"/>
        </w:rPr>
        <w:t>eć</w:t>
      </w:r>
      <w:r w:rsidRPr="004514C3">
        <w:rPr>
          <w:rFonts w:ascii="Times New Roman" w:hAnsi="Times New Roman" w:cs="Times New Roman"/>
        </w:rPr>
        <w:t>:</w:t>
      </w:r>
    </w:p>
    <w:p w14:paraId="0D7C4A00" w14:textId="00F3B080"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1)</w:t>
      </w:r>
      <w:r w:rsidRPr="00C104A0">
        <w:rPr>
          <w:rFonts w:ascii="Times New Roman" w:hAnsi="Times New Roman" w:cs="Times New Roman"/>
        </w:rPr>
        <w:tab/>
        <w:t>monitorowanie stanu przestrzegania praw uczniowskich w szkołach podstawowych, szkołach ponadpodstawowych, szkołach artystycznych i placówkach, o których mowa w</w:t>
      </w:r>
      <w:r w:rsidR="0090631A">
        <w:rPr>
          <w:rFonts w:ascii="Times New Roman" w:hAnsi="Times New Roman" w:cs="Times New Roman"/>
        </w:rPr>
        <w:t> </w:t>
      </w:r>
      <w:r w:rsidRPr="00C104A0">
        <w:rPr>
          <w:rFonts w:ascii="Times New Roman" w:hAnsi="Times New Roman" w:cs="Times New Roman"/>
        </w:rPr>
        <w:t>art. 2 pkt 3, 4 i 6–8</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C104A0">
        <w:rPr>
          <w:rFonts w:ascii="Times New Roman" w:hAnsi="Times New Roman" w:cs="Times New Roman"/>
        </w:rPr>
        <w:t>, mających siedziby na obszarze województwa;</w:t>
      </w:r>
    </w:p>
    <w:p w14:paraId="742F9FE3" w14:textId="54C24709"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2)</w:t>
      </w:r>
      <w:r w:rsidRPr="00C104A0">
        <w:rPr>
          <w:rFonts w:ascii="Times New Roman" w:hAnsi="Times New Roman" w:cs="Times New Roman"/>
        </w:rPr>
        <w:tab/>
        <w:t>koordynacja działań w zakresie zwiększania poziomu przestrzegania praw uczniowskich w szkołach podstawowych, szkołach ponadpodstawowych, szkołach artystycznych i</w:t>
      </w:r>
      <w:r w:rsidR="0090631A">
        <w:rPr>
          <w:rFonts w:ascii="Times New Roman" w:hAnsi="Times New Roman" w:cs="Times New Roman"/>
        </w:rPr>
        <w:t> </w:t>
      </w:r>
      <w:r w:rsidRPr="00C104A0">
        <w:rPr>
          <w:rFonts w:ascii="Times New Roman" w:hAnsi="Times New Roman" w:cs="Times New Roman"/>
        </w:rPr>
        <w:t>placówkach, o których mowa w art. 2 pkt 3, 4 i 6–8</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C104A0">
        <w:rPr>
          <w:rFonts w:ascii="Times New Roman" w:hAnsi="Times New Roman" w:cs="Times New Roman"/>
        </w:rPr>
        <w:t>, mających siedziby na obszarze województwa i podnoszenia świadomości na temat tych praw oraz współpracy między organami ochrony praw uczniowskich, o których mowa w</w:t>
      </w:r>
      <w:r w:rsidR="0090631A">
        <w:rPr>
          <w:rFonts w:ascii="Times New Roman" w:hAnsi="Times New Roman" w:cs="Times New Roman"/>
        </w:rPr>
        <w:t> </w:t>
      </w:r>
      <w:r w:rsidR="002F4D9B">
        <w:rPr>
          <w:rFonts w:ascii="Times New Roman" w:hAnsi="Times New Roman" w:cs="Times New Roman"/>
        </w:rPr>
        <w:t xml:space="preserve">projektowanych </w:t>
      </w:r>
      <w:r w:rsidRPr="00C104A0">
        <w:rPr>
          <w:rFonts w:ascii="Times New Roman" w:hAnsi="Times New Roman" w:cs="Times New Roman"/>
        </w:rPr>
        <w:t>art. 42o i art. 42q</w:t>
      </w:r>
      <w:r w:rsidR="002F4D9B">
        <w:rPr>
          <w:rFonts w:ascii="Times New Roman" w:hAnsi="Times New Roman" w:cs="Times New Roman"/>
        </w:rPr>
        <w:t xml:space="preserve"> </w:t>
      </w:r>
      <w:r w:rsidR="002F4D9B">
        <w:rPr>
          <w:rFonts w:ascii="Times New Roman" w:hAnsi="Times New Roman" w:cs="Times New Roman"/>
          <w:bCs/>
        </w:rPr>
        <w:t>ustawy – Prawo oświatowe</w:t>
      </w:r>
      <w:r w:rsidR="0065133B" w:rsidRPr="0065133B">
        <w:t xml:space="preserve"> </w:t>
      </w:r>
      <w:r w:rsidR="0065133B">
        <w:t>(</w:t>
      </w:r>
      <w:r w:rsidR="0065133B" w:rsidRPr="0065133B">
        <w:rPr>
          <w:rFonts w:ascii="Times New Roman" w:hAnsi="Times New Roman" w:cs="Times New Roman"/>
          <w:bCs/>
        </w:rPr>
        <w:t>gminni i powiatowi rzecznicy praw uczniowskich</w:t>
      </w:r>
      <w:r w:rsidR="0065133B">
        <w:rPr>
          <w:rFonts w:ascii="Times New Roman" w:hAnsi="Times New Roman" w:cs="Times New Roman"/>
          <w:bCs/>
        </w:rPr>
        <w:t xml:space="preserve"> oraz s</w:t>
      </w:r>
      <w:r w:rsidR="0065133B" w:rsidRPr="0065133B">
        <w:rPr>
          <w:rFonts w:ascii="Times New Roman" w:hAnsi="Times New Roman" w:cs="Times New Roman"/>
          <w:bCs/>
        </w:rPr>
        <w:t>zkolni rzecznicy praw uczniowskich)</w:t>
      </w:r>
      <w:r w:rsidRPr="00C104A0">
        <w:rPr>
          <w:rFonts w:ascii="Times New Roman" w:hAnsi="Times New Roman" w:cs="Times New Roman"/>
        </w:rPr>
        <w:t>, działającymi na obszarze województwa;</w:t>
      </w:r>
    </w:p>
    <w:p w14:paraId="6215C904" w14:textId="77777777"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3)</w:t>
      </w:r>
      <w:r w:rsidRPr="00C104A0">
        <w:rPr>
          <w:rFonts w:ascii="Times New Roman" w:hAnsi="Times New Roman" w:cs="Times New Roman"/>
        </w:rPr>
        <w:tab/>
        <w:t>upowszechnianie wiedzy na temat praw i obowiązków uczniowskich;</w:t>
      </w:r>
    </w:p>
    <w:p w14:paraId="78CD7A89" w14:textId="0EE2B662"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4)</w:t>
      </w:r>
      <w:r w:rsidRPr="00C104A0">
        <w:rPr>
          <w:rFonts w:ascii="Times New Roman" w:hAnsi="Times New Roman" w:cs="Times New Roman"/>
        </w:rPr>
        <w:tab/>
        <w:t>wspieranie członków społeczności szkolnych szkół podstawowych, szkół ponadpodstawowych, szkół artystycznych i placówek, o których mowa w art. 2 pkt 3, 4 i</w:t>
      </w:r>
      <w:r w:rsidR="0090631A">
        <w:rPr>
          <w:rFonts w:ascii="Times New Roman" w:hAnsi="Times New Roman" w:cs="Times New Roman"/>
        </w:rPr>
        <w:t> </w:t>
      </w:r>
      <w:r w:rsidRPr="00C104A0">
        <w:rPr>
          <w:rFonts w:ascii="Times New Roman" w:hAnsi="Times New Roman" w:cs="Times New Roman"/>
        </w:rPr>
        <w:t>6–8</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C104A0">
        <w:rPr>
          <w:rFonts w:ascii="Times New Roman" w:hAnsi="Times New Roman" w:cs="Times New Roman"/>
        </w:rPr>
        <w:t>, mających siedziby na obszarze województwa, w</w:t>
      </w:r>
      <w:r w:rsidR="0090631A">
        <w:rPr>
          <w:rFonts w:ascii="Times New Roman" w:hAnsi="Times New Roman" w:cs="Times New Roman"/>
        </w:rPr>
        <w:t> </w:t>
      </w:r>
      <w:r w:rsidRPr="00C104A0">
        <w:rPr>
          <w:rFonts w:ascii="Times New Roman" w:hAnsi="Times New Roman" w:cs="Times New Roman"/>
        </w:rPr>
        <w:t xml:space="preserve">działaniach, o których mowa w </w:t>
      </w:r>
      <w:r w:rsidR="0065133B">
        <w:rPr>
          <w:rFonts w:ascii="Times New Roman" w:hAnsi="Times New Roman" w:cs="Times New Roman"/>
        </w:rPr>
        <w:t>projektowanym art. 42l</w:t>
      </w:r>
      <w:r w:rsidR="0065133B" w:rsidRPr="00C104A0">
        <w:rPr>
          <w:rFonts w:ascii="Times New Roman" w:hAnsi="Times New Roman" w:cs="Times New Roman"/>
        </w:rPr>
        <w:t xml:space="preserve"> </w:t>
      </w:r>
      <w:r w:rsidRPr="00C104A0">
        <w:rPr>
          <w:rFonts w:ascii="Times New Roman" w:hAnsi="Times New Roman" w:cs="Times New Roman"/>
        </w:rPr>
        <w:t>ust. 2</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C104A0">
        <w:rPr>
          <w:rFonts w:ascii="Times New Roman" w:hAnsi="Times New Roman" w:cs="Times New Roman"/>
        </w:rPr>
        <w:t>;</w:t>
      </w:r>
    </w:p>
    <w:p w14:paraId="7DE2E309" w14:textId="2D533762"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lastRenderedPageBreak/>
        <w:t>5)</w:t>
      </w:r>
      <w:r w:rsidRPr="00C104A0">
        <w:rPr>
          <w:rFonts w:ascii="Times New Roman" w:hAnsi="Times New Roman" w:cs="Times New Roman"/>
        </w:rPr>
        <w:tab/>
        <w:t>współpraca z Krajowym Rzecznikiem i wykonywanie jego poleceń, o których mowa w</w:t>
      </w:r>
      <w:r w:rsidR="0090631A">
        <w:rPr>
          <w:rFonts w:ascii="Times New Roman" w:hAnsi="Times New Roman" w:cs="Times New Roman"/>
        </w:rPr>
        <w:t> </w:t>
      </w:r>
      <w:r w:rsidR="002F4D9B">
        <w:rPr>
          <w:rFonts w:ascii="Times New Roman" w:hAnsi="Times New Roman" w:cs="Times New Roman"/>
        </w:rPr>
        <w:t xml:space="preserve">projektowanym </w:t>
      </w:r>
      <w:r w:rsidRPr="00C104A0">
        <w:rPr>
          <w:rFonts w:ascii="Times New Roman" w:hAnsi="Times New Roman" w:cs="Times New Roman"/>
        </w:rPr>
        <w:t>art. 42e ust. 5</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C104A0">
        <w:rPr>
          <w:rFonts w:ascii="Times New Roman" w:hAnsi="Times New Roman" w:cs="Times New Roman"/>
        </w:rPr>
        <w:t>;</w:t>
      </w:r>
    </w:p>
    <w:p w14:paraId="1EC3B07A" w14:textId="042CC77C" w:rsidR="006443BF" w:rsidRPr="006443BF"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6)</w:t>
      </w:r>
      <w:r w:rsidRPr="00C104A0">
        <w:rPr>
          <w:rFonts w:ascii="Times New Roman" w:hAnsi="Times New Roman" w:cs="Times New Roman"/>
        </w:rPr>
        <w:tab/>
        <w:t>przyjmowanie i rozpatrywanie skarg dotyczących naruszenia praw uczniowskich składanych w interesie</w:t>
      </w:r>
      <w:r w:rsidR="006443BF" w:rsidRPr="006443BF">
        <w:rPr>
          <w:rFonts w:ascii="Times New Roman" w:hAnsi="Times New Roman" w:cs="Times New Roman"/>
        </w:rPr>
        <w:t xml:space="preserve">: </w:t>
      </w:r>
    </w:p>
    <w:p w14:paraId="4B0E4088" w14:textId="328165AC" w:rsidR="00C104A0" w:rsidRPr="00C104A0" w:rsidRDefault="00C104A0" w:rsidP="006B1498">
      <w:pPr>
        <w:spacing w:after="240" w:line="360" w:lineRule="auto"/>
        <w:ind w:left="851" w:hanging="425"/>
        <w:jc w:val="both"/>
        <w:rPr>
          <w:rFonts w:ascii="Times New Roman" w:hAnsi="Times New Roman" w:cs="Times New Roman"/>
        </w:rPr>
      </w:pPr>
      <w:r w:rsidRPr="00C104A0">
        <w:rPr>
          <w:rFonts w:ascii="Times New Roman" w:hAnsi="Times New Roman" w:cs="Times New Roman"/>
        </w:rPr>
        <w:t>a)</w:t>
      </w:r>
      <w:r w:rsidRPr="00C104A0">
        <w:rPr>
          <w:rFonts w:ascii="Times New Roman" w:hAnsi="Times New Roman" w:cs="Times New Roman"/>
        </w:rPr>
        <w:tab/>
        <w:t>publicznym, w szczególności w sprawach związanych z działalnością szkół podstawowych, szkół ponadpodstawowych, szkół artystycznych lub placówek, o</w:t>
      </w:r>
      <w:r w:rsidR="0090631A">
        <w:rPr>
          <w:rFonts w:ascii="Times New Roman" w:hAnsi="Times New Roman" w:cs="Times New Roman"/>
        </w:rPr>
        <w:t> </w:t>
      </w:r>
      <w:r w:rsidRPr="00C104A0">
        <w:rPr>
          <w:rFonts w:ascii="Times New Roman" w:hAnsi="Times New Roman" w:cs="Times New Roman"/>
        </w:rPr>
        <w:t>której mowa w art. 2 pkt 3, 4 i 6–8</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C104A0">
        <w:rPr>
          <w:rFonts w:ascii="Times New Roman" w:hAnsi="Times New Roman" w:cs="Times New Roman"/>
        </w:rPr>
        <w:t xml:space="preserve">, mających siedziby na obszarze województwa, </w:t>
      </w:r>
    </w:p>
    <w:p w14:paraId="4749F872" w14:textId="3156072A" w:rsidR="006443BF" w:rsidRDefault="00C104A0" w:rsidP="006B1498">
      <w:pPr>
        <w:spacing w:after="240" w:line="360" w:lineRule="auto"/>
        <w:ind w:left="851" w:hanging="425"/>
        <w:jc w:val="both"/>
        <w:rPr>
          <w:rFonts w:ascii="Times New Roman" w:hAnsi="Times New Roman" w:cs="Times New Roman"/>
        </w:rPr>
      </w:pPr>
      <w:r w:rsidRPr="00C104A0">
        <w:rPr>
          <w:rFonts w:ascii="Times New Roman" w:hAnsi="Times New Roman" w:cs="Times New Roman"/>
        </w:rPr>
        <w:t>b)</w:t>
      </w:r>
      <w:r w:rsidRPr="00C104A0">
        <w:rPr>
          <w:rFonts w:ascii="Times New Roman" w:hAnsi="Times New Roman" w:cs="Times New Roman"/>
        </w:rPr>
        <w:tab/>
        <w:t xml:space="preserve">indywidualnym lub na rzecz osoby trzeciej, za jej zgodą – w uzasadnionych przypadkach, gdy nie jest możliwe lub celowe złożenie skargi do organów ochrony praw uczniowskich, o których mowa w </w:t>
      </w:r>
      <w:r w:rsidR="002F4D9B">
        <w:rPr>
          <w:rFonts w:ascii="Times New Roman" w:hAnsi="Times New Roman" w:cs="Times New Roman"/>
        </w:rPr>
        <w:t xml:space="preserve">projektowanych </w:t>
      </w:r>
      <w:r w:rsidRPr="00C104A0">
        <w:rPr>
          <w:rFonts w:ascii="Times New Roman" w:hAnsi="Times New Roman" w:cs="Times New Roman"/>
        </w:rPr>
        <w:t xml:space="preserve">art. 42o i art. 42q </w:t>
      </w:r>
      <w:r w:rsidR="002F4D9B">
        <w:rPr>
          <w:rFonts w:ascii="Times New Roman" w:hAnsi="Times New Roman" w:cs="Times New Roman"/>
          <w:bCs/>
        </w:rPr>
        <w:t>ustawy – Prawo oświatowe</w:t>
      </w:r>
      <w:r w:rsidR="0065133B">
        <w:rPr>
          <w:rFonts w:ascii="Times New Roman" w:hAnsi="Times New Roman" w:cs="Times New Roman"/>
          <w:bCs/>
        </w:rPr>
        <w:t xml:space="preserve"> </w:t>
      </w:r>
      <w:r w:rsidR="0065133B">
        <w:t>(</w:t>
      </w:r>
      <w:r w:rsidR="0065133B" w:rsidRPr="0065133B">
        <w:rPr>
          <w:rFonts w:ascii="Times New Roman" w:hAnsi="Times New Roman" w:cs="Times New Roman"/>
          <w:bCs/>
        </w:rPr>
        <w:t>gminni i powiatowi rzecznicy praw uczniowskich</w:t>
      </w:r>
      <w:r w:rsidR="0065133B">
        <w:rPr>
          <w:rFonts w:ascii="Times New Roman" w:hAnsi="Times New Roman" w:cs="Times New Roman"/>
          <w:bCs/>
        </w:rPr>
        <w:t xml:space="preserve"> oraz s</w:t>
      </w:r>
      <w:r w:rsidR="0065133B" w:rsidRPr="0065133B">
        <w:rPr>
          <w:rFonts w:ascii="Times New Roman" w:hAnsi="Times New Roman" w:cs="Times New Roman"/>
          <w:bCs/>
        </w:rPr>
        <w:t>zkolni rzecznicy praw uczniowskich)</w:t>
      </w:r>
      <w:r w:rsidR="0065133B">
        <w:rPr>
          <w:rFonts w:ascii="Times New Roman" w:hAnsi="Times New Roman" w:cs="Times New Roman"/>
        </w:rPr>
        <w:t>,</w:t>
      </w:r>
      <w:r w:rsidRPr="00C104A0">
        <w:rPr>
          <w:rFonts w:ascii="Times New Roman" w:hAnsi="Times New Roman" w:cs="Times New Roman"/>
        </w:rPr>
        <w:t xml:space="preserve">albo gdy organy te uznały się za niewłaściwe do rozpatrzenia danej skargi, a także gdy skarga została przekazana przez Krajowego Rzecznika zgodnie z </w:t>
      </w:r>
      <w:r w:rsidR="002F4D9B">
        <w:rPr>
          <w:rFonts w:ascii="Times New Roman" w:hAnsi="Times New Roman" w:cs="Times New Roman"/>
        </w:rPr>
        <w:t xml:space="preserve">projektowanymi </w:t>
      </w:r>
      <w:r w:rsidRPr="00C104A0">
        <w:rPr>
          <w:rFonts w:ascii="Times New Roman" w:hAnsi="Times New Roman" w:cs="Times New Roman"/>
        </w:rPr>
        <w:t>art. 42f ust. 4 pkt 3 lub art. 42m ust. 6</w:t>
      </w:r>
      <w:r w:rsidR="002F4D9B">
        <w:rPr>
          <w:rFonts w:ascii="Times New Roman" w:hAnsi="Times New Roman" w:cs="Times New Roman"/>
        </w:rPr>
        <w:t xml:space="preserve"> </w:t>
      </w:r>
      <w:r w:rsidR="002F4D9B">
        <w:rPr>
          <w:rFonts w:ascii="Times New Roman" w:hAnsi="Times New Roman" w:cs="Times New Roman"/>
          <w:bCs/>
        </w:rPr>
        <w:t>ustawy – Prawo oświatowe</w:t>
      </w:r>
      <w:r w:rsidR="006443BF" w:rsidRPr="006443BF">
        <w:rPr>
          <w:rFonts w:ascii="Times New Roman" w:hAnsi="Times New Roman" w:cs="Times New Roman"/>
        </w:rPr>
        <w:t>.</w:t>
      </w:r>
    </w:p>
    <w:p w14:paraId="42CCBE27" w14:textId="3B4453A7" w:rsidR="004514C3" w:rsidRDefault="004514C3" w:rsidP="006443BF">
      <w:pPr>
        <w:spacing w:line="360" w:lineRule="auto"/>
        <w:jc w:val="both"/>
        <w:rPr>
          <w:rFonts w:ascii="Times New Roman" w:hAnsi="Times New Roman" w:cs="Times New Roman"/>
        </w:rPr>
      </w:pPr>
      <w:r>
        <w:rPr>
          <w:rFonts w:ascii="Times New Roman" w:hAnsi="Times New Roman" w:cs="Times New Roman"/>
        </w:rPr>
        <w:t>Wykonywanie tych zadań będzie możliwe dzięki następującym kompetencjom. Wojewódzki Rzecznik będzie bowiem mógł:</w:t>
      </w:r>
    </w:p>
    <w:p w14:paraId="62595B59" w14:textId="77777777"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1)</w:t>
      </w:r>
      <w:r w:rsidRPr="00C104A0">
        <w:rPr>
          <w:rFonts w:ascii="Times New Roman" w:hAnsi="Times New Roman" w:cs="Times New Roman"/>
        </w:rPr>
        <w:tab/>
        <w:t>zbadać, nawet bez uprzedzenia, każdą sprawę na miejscu;</w:t>
      </w:r>
    </w:p>
    <w:p w14:paraId="191242B2" w14:textId="77777777"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2)</w:t>
      </w:r>
      <w:r w:rsidRPr="00C104A0">
        <w:rPr>
          <w:rFonts w:ascii="Times New Roman" w:hAnsi="Times New Roman" w:cs="Times New Roman"/>
        </w:rPr>
        <w:tab/>
        <w:t>żądać od organów władzy publicznej, organizacji lub instytucji złożenia wyjaśnień, udzielenia informacji lub udostępnienia akt i dokumentów, w tym zawierających dane osobowe;</w:t>
      </w:r>
    </w:p>
    <w:p w14:paraId="6C956693" w14:textId="23491A55"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3)</w:t>
      </w:r>
      <w:r w:rsidRPr="00C104A0">
        <w:rPr>
          <w:rFonts w:ascii="Times New Roman" w:hAnsi="Times New Roman" w:cs="Times New Roman"/>
        </w:rPr>
        <w:tab/>
        <w:t xml:space="preserve">przedstawić Krajowemu Rzecznikowi </w:t>
      </w:r>
      <w:r w:rsidR="0065133B">
        <w:rPr>
          <w:rFonts w:ascii="Times New Roman" w:hAnsi="Times New Roman" w:cs="Times New Roman"/>
        </w:rPr>
        <w:t xml:space="preserve">Praw Uczniowskich </w:t>
      </w:r>
      <w:r w:rsidRPr="00C104A0">
        <w:rPr>
          <w:rFonts w:ascii="Times New Roman" w:hAnsi="Times New Roman" w:cs="Times New Roman"/>
        </w:rPr>
        <w:t>wniosek lub opinię w każdej sprawie objętej zakresem jego działania;</w:t>
      </w:r>
    </w:p>
    <w:p w14:paraId="3A8D1348" w14:textId="77777777"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4)</w:t>
      </w:r>
      <w:r w:rsidRPr="00C104A0">
        <w:rPr>
          <w:rFonts w:ascii="Times New Roman" w:hAnsi="Times New Roman" w:cs="Times New Roman"/>
        </w:rPr>
        <w:tab/>
        <w:t>zwrócić się do właściwych organów, organizacji lub instytucji o podjęcie działań na rzecz ucznia z zakresu ich kompetencji; przepisy art. 10a i 10b ustawy z dnia 6 stycznia 2000 r. o Rzeczniku Praw Dziecka stosuje się odpowiednio;</w:t>
      </w:r>
    </w:p>
    <w:p w14:paraId="512990FD" w14:textId="77777777"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5)</w:t>
      </w:r>
      <w:r w:rsidRPr="00C104A0">
        <w:rPr>
          <w:rFonts w:ascii="Times New Roman" w:hAnsi="Times New Roman" w:cs="Times New Roman"/>
        </w:rPr>
        <w:tab/>
        <w:t>opiniować projekty aktów prawnych dotyczące zakresu jego działania;</w:t>
      </w:r>
    </w:p>
    <w:p w14:paraId="42AC1FF6" w14:textId="77777777"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6)</w:t>
      </w:r>
      <w:r w:rsidRPr="00C104A0">
        <w:rPr>
          <w:rFonts w:ascii="Times New Roman" w:hAnsi="Times New Roman" w:cs="Times New Roman"/>
        </w:rPr>
        <w:tab/>
        <w:t>prowadzić mediację;</w:t>
      </w:r>
    </w:p>
    <w:p w14:paraId="60530957" w14:textId="36412440"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7)</w:t>
      </w:r>
      <w:r w:rsidRPr="00C104A0">
        <w:rPr>
          <w:rFonts w:ascii="Times New Roman" w:hAnsi="Times New Roman" w:cs="Times New Roman"/>
        </w:rPr>
        <w:tab/>
        <w:t>żądać uchylenia statutu szkoły podstawowej, szkoły ponadpodstawowej, szkoły artystycznej lub placówki, o której mowa w art. 2 pkt 3, 4 i 6–8</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C104A0">
        <w:rPr>
          <w:rFonts w:ascii="Times New Roman" w:hAnsi="Times New Roman" w:cs="Times New Roman"/>
        </w:rPr>
        <w:t xml:space="preserve">, </w:t>
      </w:r>
      <w:r w:rsidRPr="00C104A0">
        <w:rPr>
          <w:rFonts w:ascii="Times New Roman" w:hAnsi="Times New Roman" w:cs="Times New Roman"/>
        </w:rPr>
        <w:lastRenderedPageBreak/>
        <w:t>mającej siedzibę na obszarze województwa, albo niektórych jego postanowień w trybie art. 114</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C104A0">
        <w:rPr>
          <w:rFonts w:ascii="Times New Roman" w:hAnsi="Times New Roman" w:cs="Times New Roman"/>
        </w:rPr>
        <w:t>;</w:t>
      </w:r>
    </w:p>
    <w:p w14:paraId="6C9A3ACD" w14:textId="50807A04"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8)</w:t>
      </w:r>
      <w:r w:rsidRPr="00C104A0">
        <w:rPr>
          <w:rFonts w:ascii="Times New Roman" w:hAnsi="Times New Roman" w:cs="Times New Roman"/>
        </w:rPr>
        <w:tab/>
        <w:t>wydać zalecenia dyrektorowi szkoły podstawowej, szkoły ponadpodstawowej, szkoły artystycznej lub placówki, o której mowa w art. 2 pkt 3, 4 i 6–8</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C104A0">
        <w:rPr>
          <w:rFonts w:ascii="Times New Roman" w:hAnsi="Times New Roman" w:cs="Times New Roman"/>
        </w:rPr>
        <w:t xml:space="preserve"> – w przypadku stwierdzenia naruszenia praw uczniowskich w tej szkole lub placówce;</w:t>
      </w:r>
    </w:p>
    <w:p w14:paraId="73CEAF66" w14:textId="68D30E9F" w:rsidR="00C104A0" w:rsidRPr="00C104A0" w:rsidRDefault="00C104A0" w:rsidP="006B1498">
      <w:pPr>
        <w:spacing w:line="360" w:lineRule="auto"/>
        <w:ind w:left="426" w:hanging="426"/>
        <w:jc w:val="both"/>
        <w:rPr>
          <w:rFonts w:ascii="Times New Roman" w:hAnsi="Times New Roman" w:cs="Times New Roman"/>
        </w:rPr>
      </w:pPr>
      <w:r w:rsidRPr="00C104A0">
        <w:rPr>
          <w:rFonts w:ascii="Times New Roman" w:hAnsi="Times New Roman" w:cs="Times New Roman"/>
        </w:rPr>
        <w:t>9)</w:t>
      </w:r>
      <w:r w:rsidRPr="00C104A0">
        <w:rPr>
          <w:rFonts w:ascii="Times New Roman" w:hAnsi="Times New Roman" w:cs="Times New Roman"/>
        </w:rPr>
        <w:tab/>
        <w:t>organizować i prowadzić działalność analityczno-badawczą, edukacyjną i informacyjną na temat praw i obowiązków uczniowskich, a także współpracę między organami ochrony praw uczniowskich, o których mowa w</w:t>
      </w:r>
      <w:r w:rsidR="002F4D9B">
        <w:rPr>
          <w:rFonts w:ascii="Times New Roman" w:hAnsi="Times New Roman" w:cs="Times New Roman"/>
        </w:rPr>
        <w:t xml:space="preserve"> projektowanych</w:t>
      </w:r>
      <w:r w:rsidRPr="00C104A0">
        <w:rPr>
          <w:rFonts w:ascii="Times New Roman" w:hAnsi="Times New Roman" w:cs="Times New Roman"/>
        </w:rPr>
        <w:t xml:space="preserve"> art. 42o i art. 42q</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C104A0">
        <w:rPr>
          <w:rFonts w:ascii="Times New Roman" w:hAnsi="Times New Roman" w:cs="Times New Roman"/>
        </w:rPr>
        <w:t xml:space="preserve">, </w:t>
      </w:r>
      <w:r w:rsidR="0065133B" w:rsidRPr="0065133B">
        <w:rPr>
          <w:rFonts w:ascii="Times New Roman" w:hAnsi="Times New Roman" w:cs="Times New Roman"/>
        </w:rPr>
        <w:t>(gminni i powiatowi rzecznicy praw uczniowskich oraz szkolni rzecznicy praw uczniowskich)</w:t>
      </w:r>
      <w:r w:rsidR="0065133B">
        <w:rPr>
          <w:rFonts w:ascii="Times New Roman" w:hAnsi="Times New Roman" w:cs="Times New Roman"/>
        </w:rPr>
        <w:t xml:space="preserve">, </w:t>
      </w:r>
      <w:r w:rsidRPr="00C104A0">
        <w:rPr>
          <w:rFonts w:ascii="Times New Roman" w:hAnsi="Times New Roman" w:cs="Times New Roman"/>
        </w:rPr>
        <w:t>działającymi na obszarze województwa;</w:t>
      </w:r>
    </w:p>
    <w:p w14:paraId="384F4880" w14:textId="5B2BCFAB" w:rsidR="004514C3" w:rsidRDefault="00C104A0" w:rsidP="006B1498">
      <w:pPr>
        <w:spacing w:after="240" w:line="360" w:lineRule="auto"/>
        <w:ind w:left="426" w:hanging="426"/>
        <w:jc w:val="both"/>
        <w:rPr>
          <w:rFonts w:ascii="Times New Roman" w:hAnsi="Times New Roman" w:cs="Times New Roman"/>
        </w:rPr>
      </w:pPr>
      <w:r w:rsidRPr="00C104A0">
        <w:rPr>
          <w:rFonts w:ascii="Times New Roman" w:hAnsi="Times New Roman" w:cs="Times New Roman"/>
        </w:rPr>
        <w:t>10)</w:t>
      </w:r>
      <w:r w:rsidRPr="00C104A0">
        <w:rPr>
          <w:rFonts w:ascii="Times New Roman" w:hAnsi="Times New Roman" w:cs="Times New Roman"/>
        </w:rPr>
        <w:tab/>
        <w:t>organizować i prowadzić dyżury umożliwiające uzyskanie informacji w zakresie ochrony praw uczniowskich oraz pomocy w przypadku indywidualnych naruszeń tych praw; dyżury mogą być organizowane i prowadzone stacjonarne lub z wykorzystaniem środków komunikacji na odległość</w:t>
      </w:r>
      <w:r w:rsidR="004514C3" w:rsidRPr="004514C3">
        <w:rPr>
          <w:rFonts w:ascii="Times New Roman" w:hAnsi="Times New Roman" w:cs="Times New Roman"/>
        </w:rPr>
        <w:t>.</w:t>
      </w:r>
    </w:p>
    <w:p w14:paraId="1497F311" w14:textId="31FB4D05" w:rsidR="00E26AAA" w:rsidRDefault="006443BF" w:rsidP="004514C3">
      <w:pPr>
        <w:spacing w:line="360" w:lineRule="auto"/>
        <w:jc w:val="both"/>
        <w:rPr>
          <w:rFonts w:ascii="Times New Roman" w:hAnsi="Times New Roman" w:cs="Times New Roman"/>
        </w:rPr>
      </w:pPr>
      <w:r>
        <w:rPr>
          <w:rFonts w:ascii="Times New Roman" w:hAnsi="Times New Roman" w:cs="Times New Roman"/>
        </w:rPr>
        <w:t xml:space="preserve">Część kompetencji </w:t>
      </w:r>
      <w:r w:rsidR="0065133B">
        <w:rPr>
          <w:rFonts w:ascii="Times New Roman" w:hAnsi="Times New Roman" w:cs="Times New Roman"/>
        </w:rPr>
        <w:t xml:space="preserve">Wojewódzkiego </w:t>
      </w:r>
      <w:r>
        <w:rPr>
          <w:rFonts w:ascii="Times New Roman" w:hAnsi="Times New Roman" w:cs="Times New Roman"/>
        </w:rPr>
        <w:t xml:space="preserve">Rzecznika </w:t>
      </w:r>
      <w:r w:rsidR="0065133B">
        <w:rPr>
          <w:rFonts w:ascii="Times New Roman" w:hAnsi="Times New Roman" w:cs="Times New Roman"/>
        </w:rPr>
        <w:t xml:space="preserve">Praw Uczniowskich </w:t>
      </w:r>
      <w:r>
        <w:rPr>
          <w:rFonts w:ascii="Times New Roman" w:hAnsi="Times New Roman" w:cs="Times New Roman"/>
        </w:rPr>
        <w:t>jest podobna do tych przysługujący nauczycielom-wizytatorom (np. wydawanie zaleceń, o których mowa w pkt 8 powyższego wyliczenia)</w:t>
      </w:r>
      <w:r w:rsidRPr="00F530A7">
        <w:rPr>
          <w:rFonts w:ascii="Times New Roman" w:hAnsi="Times New Roman" w:cs="Times New Roman"/>
        </w:rPr>
        <w:t>.</w:t>
      </w:r>
      <w:r>
        <w:rPr>
          <w:rFonts w:ascii="Times New Roman" w:hAnsi="Times New Roman" w:cs="Times New Roman"/>
        </w:rPr>
        <w:t xml:space="preserve"> Tryb reagowania na nie (tj. składanie zastrzeżeń, stwierdzanie istotnych uchybień w działalności jednostki systemu oświaty, uczestniczenie w posiedzeniach rad pedagogicznych czy w zajęciach edukacyjnych itd.) jest określony w </w:t>
      </w:r>
      <w:r w:rsidR="0065133B">
        <w:rPr>
          <w:rFonts w:ascii="Times New Roman" w:hAnsi="Times New Roman" w:cs="Times New Roman"/>
        </w:rPr>
        <w:t xml:space="preserve">projektowanych przepisach art. 42m </w:t>
      </w:r>
      <w:r>
        <w:rPr>
          <w:rFonts w:ascii="Times New Roman" w:hAnsi="Times New Roman" w:cs="Times New Roman"/>
        </w:rPr>
        <w:t>ust. 2–5 ustawy – Prawo oświatowe</w:t>
      </w:r>
      <w:r w:rsidR="004514C3">
        <w:rPr>
          <w:rFonts w:ascii="Times New Roman" w:hAnsi="Times New Roman" w:cs="Times New Roman"/>
        </w:rPr>
        <w:t>.</w:t>
      </w:r>
    </w:p>
    <w:p w14:paraId="7947ABC2" w14:textId="77777777" w:rsidR="00E26AAA" w:rsidRDefault="00E26AAA" w:rsidP="004514C3">
      <w:pPr>
        <w:spacing w:line="360" w:lineRule="auto"/>
        <w:jc w:val="both"/>
        <w:rPr>
          <w:rFonts w:ascii="Times New Roman" w:hAnsi="Times New Roman" w:cs="Times New Roman"/>
        </w:rPr>
      </w:pPr>
    </w:p>
    <w:p w14:paraId="3B0DEC72" w14:textId="10C6803A" w:rsidR="004514C3" w:rsidRDefault="0065133B" w:rsidP="004514C3">
      <w:pPr>
        <w:spacing w:line="360" w:lineRule="auto"/>
        <w:jc w:val="both"/>
        <w:rPr>
          <w:rFonts w:ascii="Times New Roman" w:hAnsi="Times New Roman" w:cs="Times New Roman"/>
        </w:rPr>
      </w:pPr>
      <w:r>
        <w:rPr>
          <w:rFonts w:ascii="Times New Roman" w:hAnsi="Times New Roman" w:cs="Times New Roman"/>
        </w:rPr>
        <w:t xml:space="preserve">Zgodnie z dodawanym art. 42n ustawy – Prawo oświatowe, </w:t>
      </w:r>
      <w:r w:rsidR="004514C3">
        <w:rPr>
          <w:rFonts w:ascii="Times New Roman" w:hAnsi="Times New Roman" w:cs="Times New Roman"/>
        </w:rPr>
        <w:t xml:space="preserve">Wojewódzkiego Rzecznika </w:t>
      </w:r>
      <w:r>
        <w:rPr>
          <w:rFonts w:ascii="Times New Roman" w:hAnsi="Times New Roman" w:cs="Times New Roman"/>
        </w:rPr>
        <w:t xml:space="preserve">Praw Uczniowskich </w:t>
      </w:r>
      <w:r w:rsidR="004514C3">
        <w:rPr>
          <w:rFonts w:ascii="Times New Roman" w:hAnsi="Times New Roman" w:cs="Times New Roman"/>
        </w:rPr>
        <w:t xml:space="preserve">powołuje </w:t>
      </w:r>
      <w:r w:rsidR="00DB0596">
        <w:rPr>
          <w:rFonts w:ascii="Times New Roman" w:hAnsi="Times New Roman" w:cs="Times New Roman"/>
        </w:rPr>
        <w:t xml:space="preserve">Krajowy </w:t>
      </w:r>
      <w:r w:rsidR="009A52EA">
        <w:rPr>
          <w:rFonts w:ascii="Times New Roman" w:hAnsi="Times New Roman" w:cs="Times New Roman"/>
        </w:rPr>
        <w:t xml:space="preserve">Rzecznik </w:t>
      </w:r>
      <w:r>
        <w:rPr>
          <w:rFonts w:ascii="Times New Roman" w:hAnsi="Times New Roman" w:cs="Times New Roman"/>
        </w:rPr>
        <w:t xml:space="preserve">Praw Uczniowskich </w:t>
      </w:r>
      <w:r w:rsidR="009A52EA">
        <w:rPr>
          <w:rFonts w:ascii="Times New Roman" w:hAnsi="Times New Roman" w:cs="Times New Roman"/>
        </w:rPr>
        <w:t>na wniosek kuratora oświaty</w:t>
      </w:r>
      <w:r w:rsidR="004514C3">
        <w:rPr>
          <w:rFonts w:ascii="Times New Roman" w:hAnsi="Times New Roman" w:cs="Times New Roman"/>
        </w:rPr>
        <w:t xml:space="preserve">. Wojewódzkim Rzecznikiem </w:t>
      </w:r>
      <w:r>
        <w:rPr>
          <w:rFonts w:ascii="Times New Roman" w:hAnsi="Times New Roman" w:cs="Times New Roman"/>
        </w:rPr>
        <w:t xml:space="preserve">Praw Uczniowskich </w:t>
      </w:r>
      <w:r w:rsidR="004514C3">
        <w:rPr>
          <w:rFonts w:ascii="Times New Roman" w:hAnsi="Times New Roman" w:cs="Times New Roman"/>
        </w:rPr>
        <w:t>będzie mogła zostać osoba, która:</w:t>
      </w:r>
    </w:p>
    <w:p w14:paraId="493A5346" w14:textId="70F91289" w:rsidR="006443BF" w:rsidRPr="006443BF" w:rsidRDefault="006443BF" w:rsidP="006B1498">
      <w:pPr>
        <w:spacing w:line="360" w:lineRule="auto"/>
        <w:ind w:left="426" w:hanging="42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6443BF">
        <w:rPr>
          <w:rFonts w:ascii="Times New Roman" w:hAnsi="Times New Roman" w:cs="Times New Roman"/>
        </w:rPr>
        <w:t xml:space="preserve">spełnia wymagania określone w </w:t>
      </w:r>
      <w:r w:rsidR="002F4D9B">
        <w:rPr>
          <w:rFonts w:ascii="Times New Roman" w:hAnsi="Times New Roman" w:cs="Times New Roman"/>
        </w:rPr>
        <w:t xml:space="preserve">projektowanym </w:t>
      </w:r>
      <w:r w:rsidRPr="006443BF">
        <w:rPr>
          <w:rFonts w:ascii="Times New Roman" w:hAnsi="Times New Roman" w:cs="Times New Roman"/>
        </w:rPr>
        <w:t xml:space="preserve">art. 42h ust. 2 pkt 1–5 </w:t>
      </w:r>
      <w:r>
        <w:rPr>
          <w:rFonts w:ascii="Times New Roman" w:hAnsi="Times New Roman" w:cs="Times New Roman"/>
        </w:rPr>
        <w:t xml:space="preserve">ustawy – Prawo oświatowe </w:t>
      </w:r>
      <w:r w:rsidRPr="006443BF">
        <w:rPr>
          <w:rFonts w:ascii="Times New Roman" w:hAnsi="Times New Roman" w:cs="Times New Roman"/>
        </w:rPr>
        <w:t>oraz</w:t>
      </w:r>
    </w:p>
    <w:p w14:paraId="5D999199" w14:textId="77777777" w:rsidR="006443BF" w:rsidRPr="006443BF" w:rsidRDefault="006443BF" w:rsidP="006B1498">
      <w:pPr>
        <w:spacing w:line="360" w:lineRule="auto"/>
        <w:ind w:left="426" w:hanging="426"/>
        <w:jc w:val="both"/>
        <w:rPr>
          <w:rFonts w:ascii="Times New Roman" w:hAnsi="Times New Roman" w:cs="Times New Roman"/>
        </w:rPr>
      </w:pPr>
      <w:r w:rsidRPr="006443BF">
        <w:rPr>
          <w:rFonts w:ascii="Times New Roman" w:hAnsi="Times New Roman" w:cs="Times New Roman"/>
        </w:rPr>
        <w:t>2)</w:t>
      </w:r>
      <w:r w:rsidRPr="006443BF">
        <w:rPr>
          <w:rFonts w:ascii="Times New Roman" w:hAnsi="Times New Roman" w:cs="Times New Roman"/>
        </w:rPr>
        <w:tab/>
        <w:t xml:space="preserve">jest nauczycielem mianowanym lub dyplomowanym, który ukończył studia drugiego stopnia lub jednolite studia magisterskie, posiadającym: </w:t>
      </w:r>
    </w:p>
    <w:p w14:paraId="67738D5F" w14:textId="77777777" w:rsidR="006443BF" w:rsidRPr="006443BF" w:rsidRDefault="006443BF" w:rsidP="006B1498">
      <w:pPr>
        <w:spacing w:line="360" w:lineRule="auto"/>
        <w:ind w:left="851" w:hanging="425"/>
        <w:jc w:val="both"/>
        <w:rPr>
          <w:rFonts w:ascii="Times New Roman" w:hAnsi="Times New Roman" w:cs="Times New Roman"/>
        </w:rPr>
      </w:pPr>
      <w:r w:rsidRPr="006443BF">
        <w:rPr>
          <w:rFonts w:ascii="Times New Roman" w:hAnsi="Times New Roman" w:cs="Times New Roman"/>
        </w:rPr>
        <w:t>a)</w:t>
      </w:r>
      <w:r w:rsidRPr="006443BF">
        <w:rPr>
          <w:rFonts w:ascii="Times New Roman" w:hAnsi="Times New Roman" w:cs="Times New Roman"/>
        </w:rPr>
        <w:tab/>
        <w:t xml:space="preserve">ukończone formy doskonalenia w zakresie administracji lub zarządzania lub </w:t>
      </w:r>
    </w:p>
    <w:p w14:paraId="570359D7" w14:textId="77777777" w:rsidR="006443BF" w:rsidRPr="006443BF" w:rsidRDefault="006443BF" w:rsidP="006B1498">
      <w:pPr>
        <w:spacing w:line="360" w:lineRule="auto"/>
        <w:ind w:left="851" w:hanging="425"/>
        <w:jc w:val="both"/>
        <w:rPr>
          <w:rFonts w:ascii="Times New Roman" w:hAnsi="Times New Roman" w:cs="Times New Roman"/>
        </w:rPr>
      </w:pPr>
      <w:r w:rsidRPr="006443BF">
        <w:rPr>
          <w:rFonts w:ascii="Times New Roman" w:hAnsi="Times New Roman" w:cs="Times New Roman"/>
        </w:rPr>
        <w:t>b)</w:t>
      </w:r>
      <w:r w:rsidRPr="006443BF">
        <w:rPr>
          <w:rFonts w:ascii="Times New Roman" w:hAnsi="Times New Roman" w:cs="Times New Roman"/>
        </w:rPr>
        <w:tab/>
        <w:t xml:space="preserve">co najmniej dwuletni staż pracy na stanowisku kierowniczym w szkole, placówce lub zakładzie kształcenia nauczycieli, lub </w:t>
      </w:r>
    </w:p>
    <w:p w14:paraId="369A6F43" w14:textId="77777777" w:rsidR="006443BF" w:rsidRPr="006443BF" w:rsidRDefault="006443BF" w:rsidP="006B1498">
      <w:pPr>
        <w:spacing w:line="360" w:lineRule="auto"/>
        <w:ind w:left="851" w:hanging="425"/>
        <w:jc w:val="both"/>
        <w:rPr>
          <w:rFonts w:ascii="Times New Roman" w:hAnsi="Times New Roman" w:cs="Times New Roman"/>
        </w:rPr>
      </w:pPr>
      <w:r w:rsidRPr="006443BF">
        <w:rPr>
          <w:rFonts w:ascii="Times New Roman" w:hAnsi="Times New Roman" w:cs="Times New Roman"/>
        </w:rPr>
        <w:lastRenderedPageBreak/>
        <w:t>c)</w:t>
      </w:r>
      <w:r w:rsidRPr="006443BF">
        <w:rPr>
          <w:rFonts w:ascii="Times New Roman" w:hAnsi="Times New Roman" w:cs="Times New Roman"/>
        </w:rPr>
        <w:tab/>
        <w:t>co najmniej dwuletni staż pracy w urzędzie organu sprawującego nadzór pedagogiczny nad szkołami i placówkami lub w urzędzie organu prowadzącego szkoły lub placówki na stanowisku związanym z organizacją pracy szkół i placówek, lub</w:t>
      </w:r>
    </w:p>
    <w:p w14:paraId="19547EAB" w14:textId="10E3D538" w:rsidR="004514C3" w:rsidRDefault="006443BF" w:rsidP="006B1498">
      <w:pPr>
        <w:spacing w:after="240" w:line="360" w:lineRule="auto"/>
        <w:ind w:left="426" w:hanging="426"/>
        <w:jc w:val="both"/>
        <w:rPr>
          <w:rFonts w:ascii="Times New Roman" w:hAnsi="Times New Roman" w:cs="Times New Roman"/>
        </w:rPr>
      </w:pPr>
      <w:r w:rsidRPr="006443BF">
        <w:rPr>
          <w:rFonts w:ascii="Times New Roman" w:hAnsi="Times New Roman" w:cs="Times New Roman"/>
        </w:rPr>
        <w:t>3)</w:t>
      </w:r>
      <w:r w:rsidRPr="006443BF">
        <w:rPr>
          <w:rFonts w:ascii="Times New Roman" w:hAnsi="Times New Roman" w:cs="Times New Roman"/>
        </w:rPr>
        <w:tab/>
        <w:t>jest nauczycielem akademickim posiadającym co najmniej pięcioletni staż pracy w uczelni i ukończone formy doskonalenia w zakresie administracji lub zarządzania</w:t>
      </w:r>
      <w:r w:rsidR="004514C3">
        <w:rPr>
          <w:rFonts w:ascii="Times New Roman" w:hAnsi="Times New Roman" w:cs="Times New Roman"/>
        </w:rPr>
        <w:t>.</w:t>
      </w:r>
    </w:p>
    <w:p w14:paraId="6C20093D" w14:textId="41E4AD15" w:rsidR="004514C3" w:rsidRDefault="006443BF" w:rsidP="004514C3">
      <w:pPr>
        <w:spacing w:after="240" w:line="360" w:lineRule="auto"/>
        <w:jc w:val="both"/>
        <w:rPr>
          <w:rFonts w:ascii="Times New Roman" w:hAnsi="Times New Roman" w:cs="Times New Roman"/>
        </w:rPr>
      </w:pPr>
      <w:r>
        <w:rPr>
          <w:rFonts w:ascii="Times New Roman" w:hAnsi="Times New Roman" w:cs="Times New Roman"/>
        </w:rPr>
        <w:t xml:space="preserve">Wojewódzki Rzecznik </w:t>
      </w:r>
      <w:r w:rsidR="0065133B">
        <w:rPr>
          <w:rFonts w:ascii="Times New Roman" w:hAnsi="Times New Roman" w:cs="Times New Roman"/>
        </w:rPr>
        <w:t xml:space="preserve">Praw Uczniowskich </w:t>
      </w:r>
      <w:r>
        <w:rPr>
          <w:rFonts w:ascii="Times New Roman" w:hAnsi="Times New Roman" w:cs="Times New Roman"/>
        </w:rPr>
        <w:t>ma jednak własne kompetencje, przez co projektowany art. 42n ust. 3</w:t>
      </w:r>
      <w:r w:rsidR="0065133B">
        <w:rPr>
          <w:rFonts w:ascii="Times New Roman" w:hAnsi="Times New Roman" w:cs="Times New Roman"/>
        </w:rPr>
        <w:t xml:space="preserve"> ustawy – Prawo oświatowe</w:t>
      </w:r>
      <w:r>
        <w:rPr>
          <w:rFonts w:ascii="Times New Roman" w:hAnsi="Times New Roman" w:cs="Times New Roman"/>
        </w:rPr>
        <w:t xml:space="preserve"> wprost zakazuje łączenia tej funkcji ze stanowiskiem nauczyciela-wizytatora</w:t>
      </w:r>
      <w:r w:rsidR="009A52EA">
        <w:rPr>
          <w:rFonts w:ascii="Times New Roman" w:hAnsi="Times New Roman" w:cs="Times New Roman"/>
        </w:rPr>
        <w:t>.</w:t>
      </w:r>
      <w:r>
        <w:rPr>
          <w:rFonts w:ascii="Times New Roman" w:hAnsi="Times New Roman" w:cs="Times New Roman"/>
        </w:rPr>
        <w:t xml:space="preserve"> Ma to na celu </w:t>
      </w:r>
      <w:r w:rsidR="0065133B">
        <w:rPr>
          <w:rFonts w:ascii="Times New Roman" w:hAnsi="Times New Roman" w:cs="Times New Roman"/>
        </w:rPr>
        <w:t xml:space="preserve">umożliwienie </w:t>
      </w:r>
      <w:r>
        <w:rPr>
          <w:rFonts w:ascii="Times New Roman" w:hAnsi="Times New Roman" w:cs="Times New Roman"/>
        </w:rPr>
        <w:t>Wojewódzkiemu Rzecznikowi</w:t>
      </w:r>
      <w:r w:rsidR="0065133B">
        <w:rPr>
          <w:rFonts w:ascii="Times New Roman" w:hAnsi="Times New Roman" w:cs="Times New Roman"/>
        </w:rPr>
        <w:t xml:space="preserve"> Praw Uczniowskich skupienie</w:t>
      </w:r>
      <w:r>
        <w:rPr>
          <w:rFonts w:ascii="Times New Roman" w:hAnsi="Times New Roman" w:cs="Times New Roman"/>
        </w:rPr>
        <w:t xml:space="preserve"> się tylko na ochronie praw i wolności ucznia, a nie </w:t>
      </w:r>
      <w:r w:rsidR="0065133B">
        <w:rPr>
          <w:rFonts w:ascii="Times New Roman" w:hAnsi="Times New Roman" w:cs="Times New Roman"/>
        </w:rPr>
        <w:t xml:space="preserve">wykonywaniu </w:t>
      </w:r>
      <w:r>
        <w:rPr>
          <w:rFonts w:ascii="Times New Roman" w:hAnsi="Times New Roman" w:cs="Times New Roman"/>
        </w:rPr>
        <w:t xml:space="preserve">dodatkowo </w:t>
      </w:r>
      <w:r w:rsidR="0065133B">
        <w:rPr>
          <w:rFonts w:ascii="Times New Roman" w:hAnsi="Times New Roman" w:cs="Times New Roman"/>
        </w:rPr>
        <w:t xml:space="preserve">zadań </w:t>
      </w:r>
      <w:r>
        <w:rPr>
          <w:rFonts w:ascii="Times New Roman" w:hAnsi="Times New Roman" w:cs="Times New Roman"/>
        </w:rPr>
        <w:t>wizytator</w:t>
      </w:r>
      <w:r w:rsidR="0065133B">
        <w:rPr>
          <w:rFonts w:ascii="Times New Roman" w:hAnsi="Times New Roman" w:cs="Times New Roman"/>
        </w:rPr>
        <w:t>a,</w:t>
      </w:r>
      <w:r>
        <w:rPr>
          <w:rFonts w:ascii="Times New Roman" w:hAnsi="Times New Roman" w:cs="Times New Roman"/>
        </w:rPr>
        <w:t xml:space="preserve"> np. dla określonej liczby jednostek systemu oświaty w województwie.</w:t>
      </w:r>
      <w:r w:rsidR="009A52EA">
        <w:rPr>
          <w:rFonts w:ascii="Times New Roman" w:hAnsi="Times New Roman" w:cs="Times New Roman"/>
        </w:rPr>
        <w:t xml:space="preserve"> </w:t>
      </w:r>
      <w:r w:rsidR="00034A26" w:rsidRPr="00034A26">
        <w:rPr>
          <w:rFonts w:ascii="Times New Roman" w:hAnsi="Times New Roman" w:cs="Times New Roman"/>
        </w:rPr>
        <w:t>Wynagrodzenie Wojewódzkiego Rzecznika</w:t>
      </w:r>
      <w:r>
        <w:rPr>
          <w:rFonts w:ascii="Times New Roman" w:hAnsi="Times New Roman" w:cs="Times New Roman"/>
        </w:rPr>
        <w:t xml:space="preserve"> </w:t>
      </w:r>
      <w:r w:rsidR="0065133B">
        <w:rPr>
          <w:rFonts w:ascii="Times New Roman" w:hAnsi="Times New Roman" w:cs="Times New Roman"/>
        </w:rPr>
        <w:t xml:space="preserve">Praw Uczniowskich </w:t>
      </w:r>
      <w:r>
        <w:rPr>
          <w:rFonts w:ascii="Times New Roman" w:hAnsi="Times New Roman" w:cs="Times New Roman"/>
        </w:rPr>
        <w:t xml:space="preserve">będzie równe </w:t>
      </w:r>
      <w:r w:rsidRPr="006443BF">
        <w:rPr>
          <w:rFonts w:ascii="Times New Roman" w:hAnsi="Times New Roman" w:cs="Times New Roman"/>
        </w:rPr>
        <w:t>60 % wysokości wynagrodzenia wicewojewody, ustalonego na podstawie przepisów o wynagrodzeniu osób zajmujących kierownicze stanowiska państwowe</w:t>
      </w:r>
      <w:r>
        <w:rPr>
          <w:rFonts w:ascii="Times New Roman" w:hAnsi="Times New Roman" w:cs="Times New Roman"/>
        </w:rPr>
        <w:t>, powiększonego o dodatek za wieloletnią pracę</w:t>
      </w:r>
      <w:r w:rsidR="00034A26" w:rsidRPr="00034A26">
        <w:rPr>
          <w:rFonts w:ascii="Times New Roman" w:hAnsi="Times New Roman" w:cs="Times New Roman"/>
        </w:rPr>
        <w:t>.</w:t>
      </w:r>
      <w:r>
        <w:rPr>
          <w:rFonts w:ascii="Times New Roman" w:hAnsi="Times New Roman" w:cs="Times New Roman"/>
        </w:rPr>
        <w:t xml:space="preserve"> Przysługiwać mu też będzie zwrot kosztów podróży.</w:t>
      </w:r>
    </w:p>
    <w:p w14:paraId="570CCBDC" w14:textId="77777777" w:rsidR="0065133B" w:rsidRDefault="00034A26" w:rsidP="004514C3">
      <w:pPr>
        <w:spacing w:after="240" w:line="360" w:lineRule="auto"/>
        <w:jc w:val="both"/>
        <w:rPr>
          <w:rFonts w:ascii="Times New Roman" w:hAnsi="Times New Roman" w:cs="Times New Roman"/>
        </w:rPr>
      </w:pPr>
      <w:r>
        <w:rPr>
          <w:rFonts w:ascii="Times New Roman" w:hAnsi="Times New Roman" w:cs="Times New Roman"/>
        </w:rPr>
        <w:t xml:space="preserve">Wojewódzki Rzecznik </w:t>
      </w:r>
      <w:r w:rsidR="0065133B">
        <w:rPr>
          <w:rFonts w:ascii="Times New Roman" w:hAnsi="Times New Roman" w:cs="Times New Roman"/>
        </w:rPr>
        <w:t xml:space="preserve">Praw Uczniowskich </w:t>
      </w:r>
      <w:r>
        <w:rPr>
          <w:rFonts w:ascii="Times New Roman" w:hAnsi="Times New Roman" w:cs="Times New Roman"/>
        </w:rPr>
        <w:t xml:space="preserve">będzie mógł zostać odwołany </w:t>
      </w:r>
      <w:r w:rsidRPr="00034A26">
        <w:rPr>
          <w:rFonts w:ascii="Times New Roman" w:hAnsi="Times New Roman" w:cs="Times New Roman"/>
        </w:rPr>
        <w:t xml:space="preserve">przez </w:t>
      </w:r>
      <w:r w:rsidR="007F00E9">
        <w:rPr>
          <w:rFonts w:ascii="Times New Roman" w:hAnsi="Times New Roman" w:cs="Times New Roman"/>
        </w:rPr>
        <w:t xml:space="preserve">Krajowego </w:t>
      </w:r>
      <w:r w:rsidR="009A52EA">
        <w:rPr>
          <w:rFonts w:ascii="Times New Roman" w:hAnsi="Times New Roman" w:cs="Times New Roman"/>
        </w:rPr>
        <w:t xml:space="preserve">Rzecznika </w:t>
      </w:r>
      <w:r w:rsidR="0065133B">
        <w:rPr>
          <w:rFonts w:ascii="Times New Roman" w:hAnsi="Times New Roman" w:cs="Times New Roman"/>
        </w:rPr>
        <w:t xml:space="preserve">Praw Uczniowskich </w:t>
      </w:r>
      <w:r w:rsidR="009A52EA">
        <w:rPr>
          <w:rFonts w:ascii="Times New Roman" w:hAnsi="Times New Roman" w:cs="Times New Roman"/>
        </w:rPr>
        <w:t>z własnej inicjatywy lub na wniosek kuratora oświaty</w:t>
      </w:r>
      <w:r w:rsidRPr="00034A26">
        <w:rPr>
          <w:rFonts w:ascii="Times New Roman" w:hAnsi="Times New Roman" w:cs="Times New Roman"/>
        </w:rPr>
        <w:t>.</w:t>
      </w:r>
      <w:r w:rsidR="006443BF">
        <w:rPr>
          <w:rFonts w:ascii="Times New Roman" w:hAnsi="Times New Roman" w:cs="Times New Roman"/>
        </w:rPr>
        <w:t xml:space="preserve"> </w:t>
      </w:r>
    </w:p>
    <w:p w14:paraId="4A62D92B" w14:textId="71B734A7" w:rsidR="00034A26" w:rsidRDefault="0065133B" w:rsidP="004514C3">
      <w:pPr>
        <w:spacing w:after="240" w:line="360" w:lineRule="auto"/>
        <w:jc w:val="both"/>
        <w:rPr>
          <w:rFonts w:ascii="Times New Roman" w:hAnsi="Times New Roman" w:cs="Times New Roman"/>
        </w:rPr>
      </w:pPr>
      <w:r>
        <w:rPr>
          <w:rFonts w:ascii="Times New Roman" w:hAnsi="Times New Roman" w:cs="Times New Roman"/>
        </w:rPr>
        <w:t>O</w:t>
      </w:r>
      <w:r w:rsidR="006443BF">
        <w:rPr>
          <w:rFonts w:ascii="Times New Roman" w:hAnsi="Times New Roman" w:cs="Times New Roman"/>
        </w:rPr>
        <w:t>bsługę merytoryczną, organizacyjno-prawną, techniczną i kancelaryjno-biurową Wojewódzkiego Rzecznika</w:t>
      </w:r>
      <w:r w:rsidRPr="0065133B">
        <w:rPr>
          <w:rFonts w:ascii="Times New Roman" w:hAnsi="Times New Roman" w:cs="Times New Roman"/>
        </w:rPr>
        <w:t xml:space="preserve"> </w:t>
      </w:r>
      <w:r>
        <w:rPr>
          <w:rFonts w:ascii="Times New Roman" w:hAnsi="Times New Roman" w:cs="Times New Roman"/>
        </w:rPr>
        <w:t>Praw Uczniowskich będzie zapewniać kuratorium oświaty.</w:t>
      </w:r>
    </w:p>
    <w:p w14:paraId="3B8F1076" w14:textId="72727D84" w:rsidR="00034A26" w:rsidRDefault="006443BF" w:rsidP="00034A26">
      <w:pPr>
        <w:spacing w:after="240" w:line="360" w:lineRule="auto"/>
        <w:jc w:val="center"/>
        <w:rPr>
          <w:rFonts w:ascii="Times New Roman" w:hAnsi="Times New Roman" w:cs="Times New Roman"/>
        </w:rPr>
      </w:pPr>
      <w:r>
        <w:rPr>
          <w:rFonts w:ascii="Times New Roman" w:hAnsi="Times New Roman" w:cs="Times New Roman"/>
        </w:rPr>
        <w:t>Gminny</w:t>
      </w:r>
      <w:r w:rsidR="00866A66">
        <w:rPr>
          <w:rFonts w:ascii="Times New Roman" w:hAnsi="Times New Roman" w:cs="Times New Roman"/>
        </w:rPr>
        <w:t xml:space="preserve"> (Miejski)</w:t>
      </w:r>
      <w:r>
        <w:rPr>
          <w:rFonts w:ascii="Times New Roman" w:hAnsi="Times New Roman" w:cs="Times New Roman"/>
        </w:rPr>
        <w:t xml:space="preserve"> i Powiatowy </w:t>
      </w:r>
      <w:r w:rsidR="00034A26">
        <w:rPr>
          <w:rFonts w:ascii="Times New Roman" w:hAnsi="Times New Roman" w:cs="Times New Roman"/>
        </w:rPr>
        <w:t xml:space="preserve">Rzecznik Praw </w:t>
      </w:r>
      <w:r w:rsidR="00155873">
        <w:rPr>
          <w:rFonts w:ascii="Times New Roman" w:hAnsi="Times New Roman" w:cs="Times New Roman"/>
        </w:rPr>
        <w:t>Uczniowskich</w:t>
      </w:r>
    </w:p>
    <w:p w14:paraId="7AB4D396" w14:textId="00C3A103" w:rsidR="00034A26" w:rsidRDefault="00034A26" w:rsidP="004514C3">
      <w:pPr>
        <w:spacing w:after="240" w:line="360" w:lineRule="auto"/>
        <w:jc w:val="both"/>
        <w:rPr>
          <w:rFonts w:ascii="Times New Roman" w:hAnsi="Times New Roman" w:cs="Times New Roman"/>
        </w:rPr>
      </w:pPr>
      <w:r w:rsidRPr="00034A26">
        <w:rPr>
          <w:rFonts w:ascii="Times New Roman" w:hAnsi="Times New Roman" w:cs="Times New Roman"/>
        </w:rPr>
        <w:t xml:space="preserve">Fakultatywnym do utworzenia szczeblem będzie </w:t>
      </w:r>
      <w:r w:rsidR="009A52EA">
        <w:rPr>
          <w:rFonts w:ascii="Times New Roman" w:hAnsi="Times New Roman" w:cs="Times New Roman"/>
        </w:rPr>
        <w:t xml:space="preserve">Samorządowy (tj. Gminny, Miejski lub Powiatowy) </w:t>
      </w:r>
      <w:r w:rsidRPr="00034A26">
        <w:rPr>
          <w:rFonts w:ascii="Times New Roman" w:hAnsi="Times New Roman" w:cs="Times New Roman"/>
        </w:rPr>
        <w:t xml:space="preserve">Rzecznik Praw </w:t>
      </w:r>
      <w:r w:rsidR="00F5320F">
        <w:rPr>
          <w:rFonts w:ascii="Times New Roman" w:hAnsi="Times New Roman" w:cs="Times New Roman"/>
        </w:rPr>
        <w:t>Uczniowskich</w:t>
      </w:r>
      <w:r w:rsidRPr="00034A26">
        <w:rPr>
          <w:rFonts w:ascii="Times New Roman" w:hAnsi="Times New Roman" w:cs="Times New Roman"/>
        </w:rPr>
        <w:t xml:space="preserve"> powoływany w drodze uchwały przez </w:t>
      </w:r>
      <w:r w:rsidR="006443BF">
        <w:rPr>
          <w:rFonts w:ascii="Times New Roman" w:hAnsi="Times New Roman" w:cs="Times New Roman"/>
        </w:rPr>
        <w:t xml:space="preserve">odpowiednio </w:t>
      </w:r>
      <w:r w:rsidRPr="00034A26">
        <w:rPr>
          <w:rFonts w:ascii="Times New Roman" w:hAnsi="Times New Roman" w:cs="Times New Roman"/>
        </w:rPr>
        <w:t xml:space="preserve">radę </w:t>
      </w:r>
      <w:r w:rsidR="009A52EA">
        <w:rPr>
          <w:rFonts w:ascii="Times New Roman" w:hAnsi="Times New Roman" w:cs="Times New Roman"/>
        </w:rPr>
        <w:t>gminy</w:t>
      </w:r>
      <w:r w:rsidR="006443BF">
        <w:rPr>
          <w:rFonts w:ascii="Times New Roman" w:hAnsi="Times New Roman" w:cs="Times New Roman"/>
        </w:rPr>
        <w:t xml:space="preserve"> lub</w:t>
      </w:r>
      <w:r w:rsidR="009A52EA">
        <w:rPr>
          <w:rFonts w:ascii="Times New Roman" w:hAnsi="Times New Roman" w:cs="Times New Roman"/>
        </w:rPr>
        <w:t xml:space="preserve"> </w:t>
      </w:r>
      <w:r w:rsidRPr="00034A26">
        <w:rPr>
          <w:rFonts w:ascii="Times New Roman" w:hAnsi="Times New Roman" w:cs="Times New Roman"/>
        </w:rPr>
        <w:t>powiatu</w:t>
      </w:r>
      <w:r w:rsidR="006443BF">
        <w:rPr>
          <w:rFonts w:ascii="Times New Roman" w:hAnsi="Times New Roman" w:cs="Times New Roman"/>
        </w:rPr>
        <w:t xml:space="preserve"> (miasta na prawach powiatu)</w:t>
      </w:r>
      <w:r w:rsidRPr="00034A26">
        <w:rPr>
          <w:rFonts w:ascii="Times New Roman" w:hAnsi="Times New Roman" w:cs="Times New Roman"/>
        </w:rPr>
        <w:t xml:space="preserve">. </w:t>
      </w:r>
      <w:r>
        <w:rPr>
          <w:rFonts w:ascii="Times New Roman" w:hAnsi="Times New Roman" w:cs="Times New Roman"/>
        </w:rPr>
        <w:t xml:space="preserve">Ponadto, </w:t>
      </w:r>
      <w:r w:rsidR="00FC59CF">
        <w:rPr>
          <w:rFonts w:ascii="Times New Roman" w:hAnsi="Times New Roman" w:cs="Times New Roman"/>
        </w:rPr>
        <w:t>jednostki samorządu terytorialnego</w:t>
      </w:r>
      <w:r>
        <w:rPr>
          <w:rFonts w:ascii="Times New Roman" w:hAnsi="Times New Roman" w:cs="Times New Roman"/>
        </w:rPr>
        <w:t xml:space="preserve"> w drodze porozumienia będą mogły utworzyć jedno stanowisko </w:t>
      </w:r>
      <w:r w:rsidR="006443BF">
        <w:rPr>
          <w:rFonts w:ascii="Times New Roman" w:hAnsi="Times New Roman" w:cs="Times New Roman"/>
        </w:rPr>
        <w:t>Gminnego lub Powiatowego</w:t>
      </w:r>
      <w:r>
        <w:rPr>
          <w:rFonts w:ascii="Times New Roman" w:hAnsi="Times New Roman" w:cs="Times New Roman"/>
        </w:rPr>
        <w:t xml:space="preserve"> Rzecznika właściwego dla więcej niż jedne</w:t>
      </w:r>
      <w:r w:rsidR="00FC59CF">
        <w:rPr>
          <w:rFonts w:ascii="Times New Roman" w:hAnsi="Times New Roman" w:cs="Times New Roman"/>
        </w:rPr>
        <w:t>j jednostki samorządu terytorialnego</w:t>
      </w:r>
      <w:r>
        <w:rPr>
          <w:rFonts w:ascii="Times New Roman" w:hAnsi="Times New Roman" w:cs="Times New Roman"/>
        </w:rPr>
        <w:t>.</w:t>
      </w:r>
      <w:r w:rsidR="006443BF">
        <w:rPr>
          <w:rFonts w:ascii="Times New Roman" w:hAnsi="Times New Roman" w:cs="Times New Roman"/>
        </w:rPr>
        <w:t xml:space="preserve"> Takie porozumienia będą też mogły zawierać gminy i powiaty, które wówczas tworzyć będą stanowisko Powiatowego Rzecznika</w:t>
      </w:r>
      <w:r w:rsidR="0065133B">
        <w:rPr>
          <w:rFonts w:ascii="Times New Roman" w:hAnsi="Times New Roman" w:cs="Times New Roman"/>
        </w:rPr>
        <w:t xml:space="preserve"> ( dodawany art. 42o ust. 5 ustawy – Prawo oświatowe)</w:t>
      </w:r>
      <w:r w:rsidR="006443BF">
        <w:rPr>
          <w:rFonts w:ascii="Times New Roman" w:hAnsi="Times New Roman" w:cs="Times New Roman"/>
        </w:rPr>
        <w:t>.</w:t>
      </w:r>
    </w:p>
    <w:p w14:paraId="6BC99AD6" w14:textId="04F87A1D" w:rsidR="00034A26" w:rsidRPr="00034A26" w:rsidRDefault="00034A26" w:rsidP="00034A26">
      <w:pPr>
        <w:spacing w:line="360" w:lineRule="auto"/>
        <w:jc w:val="both"/>
        <w:rPr>
          <w:rFonts w:ascii="Times New Roman" w:hAnsi="Times New Roman" w:cs="Times New Roman"/>
        </w:rPr>
      </w:pPr>
      <w:r w:rsidRPr="00034A26">
        <w:rPr>
          <w:rFonts w:ascii="Times New Roman" w:hAnsi="Times New Roman" w:cs="Times New Roman"/>
        </w:rPr>
        <w:t xml:space="preserve">Do zadań </w:t>
      </w:r>
      <w:r w:rsidR="006443BF">
        <w:rPr>
          <w:rFonts w:ascii="Times New Roman" w:hAnsi="Times New Roman" w:cs="Times New Roman"/>
        </w:rPr>
        <w:t>Gminnego</w:t>
      </w:r>
      <w:r w:rsidRPr="00034A26">
        <w:rPr>
          <w:rFonts w:ascii="Times New Roman" w:hAnsi="Times New Roman" w:cs="Times New Roman"/>
        </w:rPr>
        <w:t xml:space="preserve"> Rzecznika należ</w:t>
      </w:r>
      <w:r>
        <w:rPr>
          <w:rFonts w:ascii="Times New Roman" w:hAnsi="Times New Roman" w:cs="Times New Roman"/>
        </w:rPr>
        <w:t>eć będzie</w:t>
      </w:r>
      <w:r w:rsidRPr="00034A26">
        <w:rPr>
          <w:rFonts w:ascii="Times New Roman" w:hAnsi="Times New Roman" w:cs="Times New Roman"/>
        </w:rPr>
        <w:t>:</w:t>
      </w:r>
    </w:p>
    <w:p w14:paraId="5F4643BB" w14:textId="0BDBF8C8" w:rsidR="00BD0402" w:rsidRPr="00BD0402" w:rsidRDefault="00BD0402" w:rsidP="006B1498">
      <w:pPr>
        <w:spacing w:line="360" w:lineRule="auto"/>
        <w:ind w:left="426" w:hanging="426"/>
        <w:jc w:val="both"/>
        <w:rPr>
          <w:rFonts w:ascii="Times New Roman" w:hAnsi="Times New Roman" w:cs="Times New Roman"/>
        </w:rPr>
      </w:pPr>
      <w:r w:rsidRPr="00BD0402">
        <w:rPr>
          <w:rFonts w:ascii="Times New Roman" w:hAnsi="Times New Roman" w:cs="Times New Roman"/>
        </w:rPr>
        <w:t>1)</w:t>
      </w:r>
      <w:r w:rsidRPr="00BD0402">
        <w:rPr>
          <w:rFonts w:ascii="Times New Roman" w:hAnsi="Times New Roman" w:cs="Times New Roman"/>
        </w:rPr>
        <w:tab/>
        <w:t>monitorowanie stanu przestrzegania praw uczniowskich w szkołach i placówkach, o</w:t>
      </w:r>
      <w:r w:rsidR="006B1498">
        <w:rPr>
          <w:rFonts w:ascii="Times New Roman" w:hAnsi="Times New Roman" w:cs="Times New Roman"/>
        </w:rPr>
        <w:t> </w:t>
      </w:r>
      <w:r w:rsidRPr="00BD0402">
        <w:rPr>
          <w:rFonts w:ascii="Times New Roman" w:hAnsi="Times New Roman" w:cs="Times New Roman"/>
        </w:rPr>
        <w:t>których mowa w ust. 2</w:t>
      </w:r>
      <w:r>
        <w:rPr>
          <w:rFonts w:ascii="Times New Roman" w:hAnsi="Times New Roman" w:cs="Times New Roman"/>
        </w:rPr>
        <w:t xml:space="preserve"> projektowanego art. 42o</w:t>
      </w:r>
      <w:r w:rsidR="002F4D9B">
        <w:rPr>
          <w:rFonts w:ascii="Times New Roman" w:hAnsi="Times New Roman" w:cs="Times New Roman"/>
        </w:rPr>
        <w:t xml:space="preserve"> </w:t>
      </w:r>
      <w:r w:rsidR="002F4D9B">
        <w:rPr>
          <w:rFonts w:ascii="Times New Roman" w:hAnsi="Times New Roman" w:cs="Times New Roman"/>
          <w:bCs/>
        </w:rPr>
        <w:t>ustawy – Prawo oświatowe</w:t>
      </w:r>
      <w:r w:rsidR="0028591A">
        <w:rPr>
          <w:rFonts w:ascii="Times New Roman" w:hAnsi="Times New Roman" w:cs="Times New Roman"/>
          <w:bCs/>
        </w:rPr>
        <w:t>, tj.</w:t>
      </w:r>
      <w:r w:rsidR="0028591A" w:rsidRPr="0028591A">
        <w:t xml:space="preserve"> </w:t>
      </w:r>
      <w:r w:rsidR="0028591A" w:rsidRPr="0028591A">
        <w:rPr>
          <w:rFonts w:ascii="Times New Roman" w:hAnsi="Times New Roman" w:cs="Times New Roman"/>
          <w:bCs/>
        </w:rPr>
        <w:t xml:space="preserve">w </w:t>
      </w:r>
      <w:r w:rsidR="0028591A" w:rsidRPr="0028591A">
        <w:rPr>
          <w:rFonts w:ascii="Times New Roman" w:hAnsi="Times New Roman" w:cs="Times New Roman"/>
          <w:bCs/>
        </w:rPr>
        <w:lastRenderedPageBreak/>
        <w:t>szkołach i placówkach, o których mowa w art. 2 pkt 3, 4 i 6–8</w:t>
      </w:r>
      <w:r w:rsidR="0028591A">
        <w:rPr>
          <w:rFonts w:ascii="Times New Roman" w:hAnsi="Times New Roman" w:cs="Times New Roman"/>
          <w:bCs/>
        </w:rPr>
        <w:t xml:space="preserve"> ustawy – Prawo oświatowe</w:t>
      </w:r>
      <w:r w:rsidR="0028591A" w:rsidRPr="0028591A">
        <w:rPr>
          <w:rFonts w:ascii="Times New Roman" w:hAnsi="Times New Roman" w:cs="Times New Roman"/>
          <w:bCs/>
        </w:rPr>
        <w:t>, prowadzonych przez gminę lub na których założenie gmina wydała zezwolenie, lub które gmina wpisała do ewidencji, o której mowa w art. 168 ust. 1</w:t>
      </w:r>
      <w:r w:rsidR="0028591A">
        <w:rPr>
          <w:rFonts w:ascii="Times New Roman" w:hAnsi="Times New Roman" w:cs="Times New Roman"/>
          <w:bCs/>
        </w:rPr>
        <w:t xml:space="preserve"> ustawy – Prawo oświatowe</w:t>
      </w:r>
      <w:r w:rsidRPr="00BD0402">
        <w:rPr>
          <w:rFonts w:ascii="Times New Roman" w:hAnsi="Times New Roman" w:cs="Times New Roman"/>
        </w:rPr>
        <w:t>;</w:t>
      </w:r>
    </w:p>
    <w:p w14:paraId="25A142B0" w14:textId="2D461C7A" w:rsidR="00BD0402" w:rsidRPr="00BD0402" w:rsidRDefault="00BD0402" w:rsidP="006B1498">
      <w:pPr>
        <w:spacing w:line="360" w:lineRule="auto"/>
        <w:ind w:left="426" w:hanging="426"/>
        <w:jc w:val="both"/>
        <w:rPr>
          <w:rFonts w:ascii="Times New Roman" w:hAnsi="Times New Roman" w:cs="Times New Roman"/>
        </w:rPr>
      </w:pPr>
      <w:r w:rsidRPr="00BD0402">
        <w:rPr>
          <w:rFonts w:ascii="Times New Roman" w:hAnsi="Times New Roman" w:cs="Times New Roman"/>
        </w:rPr>
        <w:t>2)</w:t>
      </w:r>
      <w:r w:rsidRPr="00BD0402">
        <w:rPr>
          <w:rFonts w:ascii="Times New Roman" w:hAnsi="Times New Roman" w:cs="Times New Roman"/>
        </w:rPr>
        <w:tab/>
        <w:t>koordynacja działań w zakresie zwiększania poziomu przestrzegania praw uczniowskich w szkołach i placówkach, o których mowa w ust. 2</w:t>
      </w:r>
      <w:r w:rsidR="002F4D9B">
        <w:rPr>
          <w:rFonts w:ascii="Times New Roman" w:hAnsi="Times New Roman" w:cs="Times New Roman"/>
        </w:rPr>
        <w:t xml:space="preserve"> projektowanego art. 42o </w:t>
      </w:r>
      <w:r w:rsidR="002F4D9B">
        <w:rPr>
          <w:rFonts w:ascii="Times New Roman" w:hAnsi="Times New Roman" w:cs="Times New Roman"/>
          <w:bCs/>
        </w:rPr>
        <w:t>ustawy – Prawo oświatowe</w:t>
      </w:r>
      <w:r w:rsidRPr="00BD0402">
        <w:rPr>
          <w:rFonts w:ascii="Times New Roman" w:hAnsi="Times New Roman" w:cs="Times New Roman"/>
        </w:rPr>
        <w:t xml:space="preserve">, i podnoszenia świadomości na temat tych praw oraz współpracy między Szkolnymi Rzecznikami Praw Uczniowskich, , działającymi w tych szkołach; </w:t>
      </w:r>
    </w:p>
    <w:p w14:paraId="3688270A" w14:textId="77777777" w:rsidR="00BD0402" w:rsidRPr="00BD0402" w:rsidRDefault="00BD0402" w:rsidP="006B1498">
      <w:pPr>
        <w:spacing w:line="360" w:lineRule="auto"/>
        <w:ind w:left="426" w:hanging="426"/>
        <w:jc w:val="both"/>
        <w:rPr>
          <w:rFonts w:ascii="Times New Roman" w:hAnsi="Times New Roman" w:cs="Times New Roman"/>
        </w:rPr>
      </w:pPr>
      <w:r w:rsidRPr="00BD0402">
        <w:rPr>
          <w:rFonts w:ascii="Times New Roman" w:hAnsi="Times New Roman" w:cs="Times New Roman"/>
        </w:rPr>
        <w:t>3)</w:t>
      </w:r>
      <w:r w:rsidRPr="00BD0402">
        <w:rPr>
          <w:rFonts w:ascii="Times New Roman" w:hAnsi="Times New Roman" w:cs="Times New Roman"/>
        </w:rPr>
        <w:tab/>
        <w:t>upowszechnianie wiedzy na temat praw i obowiązków uczniowskich;</w:t>
      </w:r>
    </w:p>
    <w:p w14:paraId="204E80F4" w14:textId="493EDD37" w:rsidR="00BD0402" w:rsidRPr="00BD0402" w:rsidRDefault="00BD0402" w:rsidP="006B1498">
      <w:pPr>
        <w:spacing w:line="360" w:lineRule="auto"/>
        <w:ind w:left="426" w:hanging="426"/>
        <w:jc w:val="both"/>
        <w:rPr>
          <w:rFonts w:ascii="Times New Roman" w:hAnsi="Times New Roman" w:cs="Times New Roman"/>
        </w:rPr>
      </w:pPr>
      <w:r w:rsidRPr="00BD0402">
        <w:rPr>
          <w:rFonts w:ascii="Times New Roman" w:hAnsi="Times New Roman" w:cs="Times New Roman"/>
        </w:rPr>
        <w:t>4)</w:t>
      </w:r>
      <w:r w:rsidRPr="00BD0402">
        <w:rPr>
          <w:rFonts w:ascii="Times New Roman" w:hAnsi="Times New Roman" w:cs="Times New Roman"/>
        </w:rPr>
        <w:tab/>
        <w:t>wspieranie członków społeczności szkolnych w działaniach, o których mowa w ust. 2</w:t>
      </w:r>
      <w:r>
        <w:rPr>
          <w:rFonts w:ascii="Times New Roman" w:hAnsi="Times New Roman" w:cs="Times New Roman"/>
        </w:rPr>
        <w:t xml:space="preserve"> projektowanego art. 42o</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BD0402">
        <w:rPr>
          <w:rFonts w:ascii="Times New Roman" w:hAnsi="Times New Roman" w:cs="Times New Roman"/>
        </w:rPr>
        <w:t>;</w:t>
      </w:r>
    </w:p>
    <w:p w14:paraId="7EB5CDB4" w14:textId="27357FC4" w:rsidR="00BD0402" w:rsidRPr="00BD0402" w:rsidRDefault="00BD0402" w:rsidP="006B1498">
      <w:pPr>
        <w:spacing w:line="360" w:lineRule="auto"/>
        <w:ind w:left="426" w:hanging="426"/>
        <w:jc w:val="both"/>
        <w:rPr>
          <w:rFonts w:ascii="Times New Roman" w:hAnsi="Times New Roman" w:cs="Times New Roman"/>
        </w:rPr>
      </w:pPr>
      <w:r w:rsidRPr="00BD0402">
        <w:rPr>
          <w:rFonts w:ascii="Times New Roman" w:hAnsi="Times New Roman" w:cs="Times New Roman"/>
        </w:rPr>
        <w:t>5)</w:t>
      </w:r>
      <w:r w:rsidRPr="00BD0402">
        <w:rPr>
          <w:rFonts w:ascii="Times New Roman" w:hAnsi="Times New Roman" w:cs="Times New Roman"/>
        </w:rPr>
        <w:tab/>
        <w:t xml:space="preserve">współpraca z Krajowym Rzecznikiem </w:t>
      </w:r>
      <w:r w:rsidR="0028591A">
        <w:rPr>
          <w:rFonts w:ascii="Times New Roman" w:hAnsi="Times New Roman" w:cs="Times New Roman"/>
        </w:rPr>
        <w:t xml:space="preserve">Praw Uczniowskich </w:t>
      </w:r>
      <w:r w:rsidRPr="00BD0402">
        <w:rPr>
          <w:rFonts w:ascii="Times New Roman" w:hAnsi="Times New Roman" w:cs="Times New Roman"/>
        </w:rPr>
        <w:t xml:space="preserve">i Wojewódzkim Rzecznikiem </w:t>
      </w:r>
      <w:r w:rsidR="0028591A">
        <w:rPr>
          <w:rFonts w:ascii="Times New Roman" w:hAnsi="Times New Roman" w:cs="Times New Roman"/>
        </w:rPr>
        <w:t xml:space="preserve">Praw Uczniowskich </w:t>
      </w:r>
      <w:r w:rsidRPr="00BD0402">
        <w:rPr>
          <w:rFonts w:ascii="Times New Roman" w:hAnsi="Times New Roman" w:cs="Times New Roman"/>
        </w:rPr>
        <w:t>w zakresie, o którym mowa w pkt 2–4;</w:t>
      </w:r>
    </w:p>
    <w:p w14:paraId="77C846D3" w14:textId="1FA17405" w:rsidR="00297329" w:rsidRPr="00297329" w:rsidRDefault="00BD0402" w:rsidP="006B1498">
      <w:pPr>
        <w:spacing w:line="360" w:lineRule="auto"/>
        <w:ind w:left="426" w:hanging="426"/>
        <w:jc w:val="both"/>
        <w:rPr>
          <w:rFonts w:ascii="Times New Roman" w:hAnsi="Times New Roman" w:cs="Times New Roman"/>
        </w:rPr>
      </w:pPr>
      <w:r w:rsidRPr="00BD0402">
        <w:rPr>
          <w:rFonts w:ascii="Times New Roman" w:hAnsi="Times New Roman" w:cs="Times New Roman"/>
        </w:rPr>
        <w:t>6)</w:t>
      </w:r>
      <w:r w:rsidRPr="00BD0402">
        <w:rPr>
          <w:rFonts w:ascii="Times New Roman" w:hAnsi="Times New Roman" w:cs="Times New Roman"/>
        </w:rPr>
        <w:tab/>
        <w:t>przyjmowanie i rozpatrywanie skarg dotyczących naruszenia praw uczniowskich składanych w interesie</w:t>
      </w:r>
      <w:r w:rsidR="00297329" w:rsidRPr="00297329">
        <w:rPr>
          <w:rFonts w:ascii="Times New Roman" w:hAnsi="Times New Roman" w:cs="Times New Roman"/>
        </w:rPr>
        <w:t>:</w:t>
      </w:r>
    </w:p>
    <w:p w14:paraId="59520D74" w14:textId="2BA57E78" w:rsidR="00297329" w:rsidRPr="00297329" w:rsidRDefault="00297329" w:rsidP="006B1498">
      <w:pPr>
        <w:spacing w:line="360" w:lineRule="auto"/>
        <w:ind w:left="851" w:hanging="425"/>
        <w:jc w:val="both"/>
        <w:rPr>
          <w:rFonts w:ascii="Times New Roman" w:hAnsi="Times New Roman" w:cs="Times New Roman"/>
        </w:rPr>
      </w:pPr>
      <w:r w:rsidRPr="00297329">
        <w:rPr>
          <w:rFonts w:ascii="Times New Roman" w:hAnsi="Times New Roman" w:cs="Times New Roman"/>
        </w:rPr>
        <w:t>a)</w:t>
      </w:r>
      <w:r w:rsidRPr="00297329">
        <w:rPr>
          <w:rFonts w:ascii="Times New Roman" w:hAnsi="Times New Roman" w:cs="Times New Roman"/>
        </w:rPr>
        <w:tab/>
        <w:t>publicznym, w szczególności w sprawach związanych z działalnością szkół i</w:t>
      </w:r>
      <w:r w:rsidR="006B1498">
        <w:rPr>
          <w:rFonts w:ascii="Times New Roman" w:hAnsi="Times New Roman" w:cs="Times New Roman"/>
        </w:rPr>
        <w:t> </w:t>
      </w:r>
      <w:r w:rsidRPr="00297329">
        <w:rPr>
          <w:rFonts w:ascii="Times New Roman" w:hAnsi="Times New Roman" w:cs="Times New Roman"/>
        </w:rPr>
        <w:t>placówek, o których mowa w ust. 2</w:t>
      </w:r>
      <w:r>
        <w:rPr>
          <w:rFonts w:ascii="Times New Roman" w:hAnsi="Times New Roman" w:cs="Times New Roman"/>
        </w:rPr>
        <w:t xml:space="preserve"> projektowanego art. 42o</w:t>
      </w:r>
      <w:r w:rsidR="00AD6290">
        <w:rPr>
          <w:rFonts w:ascii="Times New Roman" w:hAnsi="Times New Roman" w:cs="Times New Roman"/>
        </w:rPr>
        <w:t xml:space="preserve"> ustawy – Prawo oświatowe</w:t>
      </w:r>
      <w:r w:rsidRPr="00297329">
        <w:rPr>
          <w:rFonts w:ascii="Times New Roman" w:hAnsi="Times New Roman" w:cs="Times New Roman"/>
        </w:rPr>
        <w:t xml:space="preserve">, </w:t>
      </w:r>
    </w:p>
    <w:p w14:paraId="41B5113B" w14:textId="79FC7000" w:rsidR="00034A26" w:rsidRDefault="00297329" w:rsidP="006B1498">
      <w:pPr>
        <w:spacing w:after="240" w:line="360" w:lineRule="auto"/>
        <w:ind w:left="851" w:hanging="425"/>
        <w:jc w:val="both"/>
        <w:rPr>
          <w:rFonts w:ascii="Times New Roman" w:hAnsi="Times New Roman" w:cs="Times New Roman"/>
        </w:rPr>
      </w:pPr>
      <w:r w:rsidRPr="00297329">
        <w:rPr>
          <w:rFonts w:ascii="Times New Roman" w:hAnsi="Times New Roman" w:cs="Times New Roman"/>
        </w:rPr>
        <w:t>b)</w:t>
      </w:r>
      <w:r w:rsidRPr="00297329">
        <w:rPr>
          <w:rFonts w:ascii="Times New Roman" w:hAnsi="Times New Roman" w:cs="Times New Roman"/>
        </w:rPr>
        <w:tab/>
        <w:t xml:space="preserve">indywidualnym lub na rzecz osoby trzeciej, za jej zgodą – w uzasadnionych przypadkach, gdy nie jest możliwe lub celowe złożenie skargi do organu ochrony praw uczniowskich, o którym mowa w </w:t>
      </w:r>
      <w:r w:rsidR="002F4D9B">
        <w:rPr>
          <w:rFonts w:ascii="Times New Roman" w:hAnsi="Times New Roman" w:cs="Times New Roman"/>
        </w:rPr>
        <w:t xml:space="preserve">projektowanym </w:t>
      </w:r>
      <w:r w:rsidRPr="00297329">
        <w:rPr>
          <w:rFonts w:ascii="Times New Roman" w:hAnsi="Times New Roman" w:cs="Times New Roman"/>
        </w:rPr>
        <w:t>art. 42q</w:t>
      </w:r>
      <w:r>
        <w:rPr>
          <w:rFonts w:ascii="Times New Roman" w:hAnsi="Times New Roman" w:cs="Times New Roman"/>
        </w:rPr>
        <w:t xml:space="preserve"> ustawy – Prawo oświatowe</w:t>
      </w:r>
      <w:r w:rsidR="0028591A">
        <w:rPr>
          <w:rFonts w:ascii="Times New Roman" w:hAnsi="Times New Roman" w:cs="Times New Roman"/>
        </w:rPr>
        <w:t xml:space="preserve"> (tj. szkolnego rzecznika praw uczniowskich)</w:t>
      </w:r>
      <w:r w:rsidRPr="00297329">
        <w:rPr>
          <w:rFonts w:ascii="Times New Roman" w:hAnsi="Times New Roman" w:cs="Times New Roman"/>
        </w:rPr>
        <w:t>, albo gdy organ ten uznał się za niewłaściwy do rozpatrzenia danej skargi, a także gdy skarga została przekazana zgodnie z właściwością przez inny organ ochrony praw uczniowskich na podstawie z</w:t>
      </w:r>
      <w:r w:rsidR="006B1498">
        <w:rPr>
          <w:rFonts w:ascii="Times New Roman" w:hAnsi="Times New Roman" w:cs="Times New Roman"/>
        </w:rPr>
        <w:t> </w:t>
      </w:r>
      <w:r w:rsidR="002F4D9B">
        <w:rPr>
          <w:rFonts w:ascii="Times New Roman" w:hAnsi="Times New Roman" w:cs="Times New Roman"/>
        </w:rPr>
        <w:t xml:space="preserve">projektowanym </w:t>
      </w:r>
      <w:r w:rsidRPr="00297329">
        <w:rPr>
          <w:rFonts w:ascii="Times New Roman" w:hAnsi="Times New Roman" w:cs="Times New Roman"/>
        </w:rPr>
        <w:t>art. 42f ust. 4 pkt 3</w:t>
      </w:r>
      <w:r>
        <w:rPr>
          <w:rFonts w:ascii="Times New Roman" w:hAnsi="Times New Roman" w:cs="Times New Roman"/>
        </w:rPr>
        <w:t xml:space="preserve"> ustawy – Prawo oświatowe</w:t>
      </w:r>
      <w:r w:rsidR="00034A26">
        <w:rPr>
          <w:rFonts w:ascii="Times New Roman" w:hAnsi="Times New Roman" w:cs="Times New Roman"/>
        </w:rPr>
        <w:t>.</w:t>
      </w:r>
    </w:p>
    <w:p w14:paraId="6C71C646" w14:textId="4FDA614C" w:rsidR="00297329" w:rsidRDefault="00297329" w:rsidP="00297329">
      <w:pPr>
        <w:spacing w:line="360" w:lineRule="auto"/>
        <w:jc w:val="both"/>
        <w:rPr>
          <w:rFonts w:ascii="Times New Roman" w:hAnsi="Times New Roman" w:cs="Times New Roman"/>
        </w:rPr>
      </w:pPr>
      <w:r>
        <w:rPr>
          <w:rFonts w:ascii="Times New Roman" w:hAnsi="Times New Roman" w:cs="Times New Roman"/>
        </w:rPr>
        <w:t>Do zadań Powiatowego Rzecznika należeć zaś będzie:</w:t>
      </w:r>
    </w:p>
    <w:p w14:paraId="307A69C4" w14:textId="162CB482" w:rsidR="00297329" w:rsidRPr="00297329" w:rsidRDefault="00297329" w:rsidP="006B1498">
      <w:pPr>
        <w:spacing w:line="360" w:lineRule="auto"/>
        <w:ind w:left="284" w:hanging="284"/>
        <w:jc w:val="both"/>
        <w:rPr>
          <w:rFonts w:ascii="Times New Roman" w:hAnsi="Times New Roman" w:cs="Times New Roman"/>
        </w:rPr>
      </w:pPr>
      <w:r w:rsidRPr="00297329">
        <w:rPr>
          <w:rFonts w:ascii="Times New Roman" w:hAnsi="Times New Roman" w:cs="Times New Roman"/>
        </w:rPr>
        <w:t>1)</w:t>
      </w:r>
      <w:r w:rsidRPr="00297329">
        <w:rPr>
          <w:rFonts w:ascii="Times New Roman" w:hAnsi="Times New Roman" w:cs="Times New Roman"/>
        </w:rPr>
        <w:tab/>
        <w:t>monitorowanie stanu przestrzegania praw uczniowskich w szkołach i placówkach, o których mowa w ust. 4</w:t>
      </w:r>
      <w:r>
        <w:rPr>
          <w:rFonts w:ascii="Times New Roman" w:hAnsi="Times New Roman" w:cs="Times New Roman"/>
        </w:rPr>
        <w:t xml:space="preserve"> projektowanego art. 42o</w:t>
      </w:r>
      <w:r w:rsidR="002F4D9B">
        <w:rPr>
          <w:rFonts w:ascii="Times New Roman" w:hAnsi="Times New Roman" w:cs="Times New Roman"/>
        </w:rPr>
        <w:t xml:space="preserve"> </w:t>
      </w:r>
      <w:r w:rsidR="002F4D9B">
        <w:rPr>
          <w:rFonts w:ascii="Times New Roman" w:hAnsi="Times New Roman" w:cs="Times New Roman"/>
          <w:bCs/>
        </w:rPr>
        <w:t>ustawy – Prawo oświatowe</w:t>
      </w:r>
      <w:r w:rsidR="0028591A">
        <w:rPr>
          <w:rFonts w:ascii="Times New Roman" w:hAnsi="Times New Roman" w:cs="Times New Roman"/>
          <w:bCs/>
        </w:rPr>
        <w:t xml:space="preserve">, tj. </w:t>
      </w:r>
      <w:r w:rsidR="0028591A" w:rsidRPr="0028591A">
        <w:rPr>
          <w:rFonts w:ascii="Times New Roman" w:hAnsi="Times New Roman" w:cs="Times New Roman"/>
          <w:bCs/>
        </w:rPr>
        <w:t>w szkołach i</w:t>
      </w:r>
      <w:r w:rsidR="006B1498">
        <w:rPr>
          <w:rFonts w:ascii="Times New Roman" w:hAnsi="Times New Roman" w:cs="Times New Roman"/>
          <w:bCs/>
        </w:rPr>
        <w:t> </w:t>
      </w:r>
      <w:r w:rsidR="0028591A" w:rsidRPr="0028591A">
        <w:rPr>
          <w:rFonts w:ascii="Times New Roman" w:hAnsi="Times New Roman" w:cs="Times New Roman"/>
          <w:bCs/>
        </w:rPr>
        <w:t>placówkach, o których mowa w art. 2 pkt 3, 4 i 6–8</w:t>
      </w:r>
      <w:r w:rsidR="0028591A">
        <w:rPr>
          <w:rFonts w:ascii="Times New Roman" w:hAnsi="Times New Roman" w:cs="Times New Roman"/>
          <w:bCs/>
        </w:rPr>
        <w:t xml:space="preserve"> ustawy – Prawo oświatowe</w:t>
      </w:r>
      <w:r w:rsidR="0028591A" w:rsidRPr="0028591A">
        <w:rPr>
          <w:rFonts w:ascii="Times New Roman" w:hAnsi="Times New Roman" w:cs="Times New Roman"/>
          <w:bCs/>
        </w:rPr>
        <w:t>, prowadzonych przez powiat lub na których założenie powiat wydał zezwolenie, lub które powiat wpisał do ewidencji, o której mowa w art. 168 ust. 1</w:t>
      </w:r>
      <w:r w:rsidR="0028591A">
        <w:rPr>
          <w:rFonts w:ascii="Times New Roman" w:hAnsi="Times New Roman" w:cs="Times New Roman"/>
          <w:bCs/>
        </w:rPr>
        <w:t xml:space="preserve"> ustawy – Prawo oświatowe</w:t>
      </w:r>
      <w:r w:rsidRPr="00297329">
        <w:rPr>
          <w:rFonts w:ascii="Times New Roman" w:hAnsi="Times New Roman" w:cs="Times New Roman"/>
        </w:rPr>
        <w:t>;</w:t>
      </w:r>
    </w:p>
    <w:p w14:paraId="63385619" w14:textId="2300EA73" w:rsidR="00297329" w:rsidRPr="00297329" w:rsidRDefault="00297329" w:rsidP="006B1498">
      <w:pPr>
        <w:spacing w:line="360" w:lineRule="auto"/>
        <w:ind w:left="284" w:hanging="284"/>
        <w:jc w:val="both"/>
        <w:rPr>
          <w:rFonts w:ascii="Times New Roman" w:hAnsi="Times New Roman" w:cs="Times New Roman"/>
        </w:rPr>
      </w:pPr>
      <w:r w:rsidRPr="00297329">
        <w:rPr>
          <w:rFonts w:ascii="Times New Roman" w:hAnsi="Times New Roman" w:cs="Times New Roman"/>
        </w:rPr>
        <w:t>2)</w:t>
      </w:r>
      <w:r w:rsidRPr="00297329">
        <w:rPr>
          <w:rFonts w:ascii="Times New Roman" w:hAnsi="Times New Roman" w:cs="Times New Roman"/>
        </w:rPr>
        <w:tab/>
        <w:t>koordynacja działań w zakresie zwiększania poziomu przestrzegania praw uczniowskich w szkołach i placówkach, o których mowa w ust. 4</w:t>
      </w:r>
      <w:r>
        <w:rPr>
          <w:rFonts w:ascii="Times New Roman" w:hAnsi="Times New Roman" w:cs="Times New Roman"/>
        </w:rPr>
        <w:t xml:space="preserve"> projektowanego art. 42o</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297329">
        <w:rPr>
          <w:rFonts w:ascii="Times New Roman" w:hAnsi="Times New Roman" w:cs="Times New Roman"/>
        </w:rPr>
        <w:t xml:space="preserve">, </w:t>
      </w:r>
      <w:r w:rsidR="0028591A">
        <w:rPr>
          <w:rFonts w:ascii="Times New Roman" w:hAnsi="Times New Roman" w:cs="Times New Roman"/>
          <w:bCs/>
        </w:rPr>
        <w:t xml:space="preserve">tj. </w:t>
      </w:r>
      <w:r w:rsidR="0028591A" w:rsidRPr="0028591A">
        <w:rPr>
          <w:rFonts w:ascii="Times New Roman" w:hAnsi="Times New Roman" w:cs="Times New Roman"/>
          <w:bCs/>
        </w:rPr>
        <w:t>w szkołach i placówkach, o których mowa w art. 2 pkt 3, 4 i 6–8</w:t>
      </w:r>
      <w:r w:rsidR="0028591A">
        <w:rPr>
          <w:rFonts w:ascii="Times New Roman" w:hAnsi="Times New Roman" w:cs="Times New Roman"/>
          <w:bCs/>
        </w:rPr>
        <w:t xml:space="preserve"> ustawy – </w:t>
      </w:r>
      <w:r w:rsidR="0028591A">
        <w:rPr>
          <w:rFonts w:ascii="Times New Roman" w:hAnsi="Times New Roman" w:cs="Times New Roman"/>
          <w:bCs/>
        </w:rPr>
        <w:lastRenderedPageBreak/>
        <w:t>Prawo oświatowe</w:t>
      </w:r>
      <w:r w:rsidR="0028591A" w:rsidRPr="0028591A">
        <w:rPr>
          <w:rFonts w:ascii="Times New Roman" w:hAnsi="Times New Roman" w:cs="Times New Roman"/>
          <w:bCs/>
        </w:rPr>
        <w:t>, prowadzonych przez powiat lub na których założenie powiat wydał zezwolenie, lub które powiat wpisał do ewidencji, o której mowa w art. 168 ust. 1</w:t>
      </w:r>
      <w:r w:rsidR="0028591A">
        <w:rPr>
          <w:rFonts w:ascii="Times New Roman" w:hAnsi="Times New Roman" w:cs="Times New Roman"/>
          <w:bCs/>
        </w:rPr>
        <w:t xml:space="preserve"> ustawy – Prawo oświatowe, </w:t>
      </w:r>
      <w:r w:rsidRPr="00297329">
        <w:rPr>
          <w:rFonts w:ascii="Times New Roman" w:hAnsi="Times New Roman" w:cs="Times New Roman"/>
        </w:rPr>
        <w:t xml:space="preserve">i podnoszenia świadomości na temat tych praw oraz współpracy pomiędzy Szkolnymi Rzecznikami, działającymi w tych szkołach; </w:t>
      </w:r>
    </w:p>
    <w:p w14:paraId="034BEB61" w14:textId="77777777" w:rsidR="00297329" w:rsidRPr="00297329" w:rsidRDefault="00297329" w:rsidP="006B1498">
      <w:pPr>
        <w:spacing w:line="360" w:lineRule="auto"/>
        <w:ind w:left="284" w:hanging="284"/>
        <w:jc w:val="both"/>
        <w:rPr>
          <w:rFonts w:ascii="Times New Roman" w:hAnsi="Times New Roman" w:cs="Times New Roman"/>
        </w:rPr>
      </w:pPr>
      <w:r w:rsidRPr="00297329">
        <w:rPr>
          <w:rFonts w:ascii="Times New Roman" w:hAnsi="Times New Roman" w:cs="Times New Roman"/>
        </w:rPr>
        <w:t>3)</w:t>
      </w:r>
      <w:r w:rsidRPr="00297329">
        <w:rPr>
          <w:rFonts w:ascii="Times New Roman" w:hAnsi="Times New Roman" w:cs="Times New Roman"/>
        </w:rPr>
        <w:tab/>
        <w:t>upowszechnianie wiedzy na temat praw i obowiązków uczniowskich;</w:t>
      </w:r>
    </w:p>
    <w:p w14:paraId="1291AA1A" w14:textId="79499851" w:rsidR="00297329" w:rsidRPr="00297329" w:rsidRDefault="00297329" w:rsidP="006B1498">
      <w:pPr>
        <w:spacing w:line="360" w:lineRule="auto"/>
        <w:ind w:left="284" w:hanging="284"/>
        <w:jc w:val="both"/>
        <w:rPr>
          <w:rFonts w:ascii="Times New Roman" w:hAnsi="Times New Roman" w:cs="Times New Roman"/>
        </w:rPr>
      </w:pPr>
      <w:r w:rsidRPr="00297329">
        <w:rPr>
          <w:rFonts w:ascii="Times New Roman" w:hAnsi="Times New Roman" w:cs="Times New Roman"/>
        </w:rPr>
        <w:t>4)</w:t>
      </w:r>
      <w:r w:rsidRPr="00297329">
        <w:rPr>
          <w:rFonts w:ascii="Times New Roman" w:hAnsi="Times New Roman" w:cs="Times New Roman"/>
        </w:rPr>
        <w:tab/>
        <w:t>wspieranie członków społeczności szkolnych w działaniach, o których mowa w ust. 4</w:t>
      </w:r>
      <w:r>
        <w:rPr>
          <w:rFonts w:ascii="Times New Roman" w:hAnsi="Times New Roman" w:cs="Times New Roman"/>
        </w:rPr>
        <w:t xml:space="preserve"> projektowanego art. 42o</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297329">
        <w:rPr>
          <w:rFonts w:ascii="Times New Roman" w:hAnsi="Times New Roman" w:cs="Times New Roman"/>
        </w:rPr>
        <w:t>;</w:t>
      </w:r>
    </w:p>
    <w:p w14:paraId="79377452" w14:textId="041EDEFA" w:rsidR="00297329" w:rsidRPr="00297329" w:rsidRDefault="00297329" w:rsidP="006B1498">
      <w:pPr>
        <w:spacing w:line="360" w:lineRule="auto"/>
        <w:ind w:left="284" w:hanging="284"/>
        <w:jc w:val="both"/>
        <w:rPr>
          <w:rFonts w:ascii="Times New Roman" w:hAnsi="Times New Roman" w:cs="Times New Roman"/>
        </w:rPr>
      </w:pPr>
      <w:r w:rsidRPr="00297329">
        <w:rPr>
          <w:rFonts w:ascii="Times New Roman" w:hAnsi="Times New Roman" w:cs="Times New Roman"/>
        </w:rPr>
        <w:t>5)</w:t>
      </w:r>
      <w:r w:rsidRPr="00297329">
        <w:rPr>
          <w:rFonts w:ascii="Times New Roman" w:hAnsi="Times New Roman" w:cs="Times New Roman"/>
        </w:rPr>
        <w:tab/>
        <w:t xml:space="preserve">współpraca z Krajowym Rzecznikiem </w:t>
      </w:r>
      <w:r w:rsidR="0028591A">
        <w:rPr>
          <w:rFonts w:ascii="Times New Roman" w:hAnsi="Times New Roman" w:cs="Times New Roman"/>
        </w:rPr>
        <w:t xml:space="preserve">Praw Uczniowskich </w:t>
      </w:r>
      <w:r w:rsidRPr="00297329">
        <w:rPr>
          <w:rFonts w:ascii="Times New Roman" w:hAnsi="Times New Roman" w:cs="Times New Roman"/>
        </w:rPr>
        <w:t xml:space="preserve">i Wojewódzkim Rzecznikiem </w:t>
      </w:r>
      <w:r w:rsidR="0028591A">
        <w:rPr>
          <w:rFonts w:ascii="Times New Roman" w:hAnsi="Times New Roman" w:cs="Times New Roman"/>
        </w:rPr>
        <w:t xml:space="preserve">Praw Uczniowskich </w:t>
      </w:r>
      <w:r w:rsidRPr="00297329">
        <w:rPr>
          <w:rFonts w:ascii="Times New Roman" w:hAnsi="Times New Roman" w:cs="Times New Roman"/>
        </w:rPr>
        <w:t xml:space="preserve">w zakresie, o którym mowa w pkt 2–4; </w:t>
      </w:r>
    </w:p>
    <w:p w14:paraId="5F766C91" w14:textId="77777777" w:rsidR="00297329" w:rsidRPr="00297329" w:rsidRDefault="00297329" w:rsidP="006B1498">
      <w:pPr>
        <w:spacing w:line="360" w:lineRule="auto"/>
        <w:ind w:left="284" w:hanging="284"/>
        <w:jc w:val="both"/>
        <w:rPr>
          <w:rFonts w:ascii="Times New Roman" w:hAnsi="Times New Roman" w:cs="Times New Roman"/>
        </w:rPr>
      </w:pPr>
      <w:r w:rsidRPr="00297329">
        <w:rPr>
          <w:rFonts w:ascii="Times New Roman" w:hAnsi="Times New Roman" w:cs="Times New Roman"/>
        </w:rPr>
        <w:t>6)</w:t>
      </w:r>
      <w:r w:rsidRPr="00297329">
        <w:rPr>
          <w:rFonts w:ascii="Times New Roman" w:hAnsi="Times New Roman" w:cs="Times New Roman"/>
        </w:rPr>
        <w:tab/>
        <w:t xml:space="preserve">przyjmowanie i rozpatrywanie skarg dotyczących naruszenia praw uczniowskich składanych w interesie: </w:t>
      </w:r>
    </w:p>
    <w:p w14:paraId="5D2FDD67" w14:textId="67559C94" w:rsidR="00297329" w:rsidRPr="00297329" w:rsidRDefault="00297329" w:rsidP="006B1498">
      <w:pPr>
        <w:spacing w:line="360" w:lineRule="auto"/>
        <w:ind w:left="567" w:hanging="283"/>
        <w:jc w:val="both"/>
        <w:rPr>
          <w:rFonts w:ascii="Times New Roman" w:hAnsi="Times New Roman" w:cs="Times New Roman"/>
        </w:rPr>
      </w:pPr>
      <w:r w:rsidRPr="00297329">
        <w:rPr>
          <w:rFonts w:ascii="Times New Roman" w:hAnsi="Times New Roman" w:cs="Times New Roman"/>
        </w:rPr>
        <w:t>a)</w:t>
      </w:r>
      <w:r w:rsidRPr="00297329">
        <w:rPr>
          <w:rFonts w:ascii="Times New Roman" w:hAnsi="Times New Roman" w:cs="Times New Roman"/>
        </w:rPr>
        <w:tab/>
        <w:t>publicznym, w szczególności w sprawach związanych z działalnością szkół i placówek, o których mowa w ust. 4</w:t>
      </w:r>
      <w:r>
        <w:rPr>
          <w:rFonts w:ascii="Times New Roman" w:hAnsi="Times New Roman" w:cs="Times New Roman"/>
        </w:rPr>
        <w:t xml:space="preserve"> projektowanego art. 42o</w:t>
      </w:r>
      <w:r w:rsidR="002F4D9B">
        <w:rPr>
          <w:rFonts w:ascii="Times New Roman" w:hAnsi="Times New Roman" w:cs="Times New Roman"/>
        </w:rPr>
        <w:t xml:space="preserve"> </w:t>
      </w:r>
      <w:r w:rsidR="002F4D9B">
        <w:rPr>
          <w:rFonts w:ascii="Times New Roman" w:hAnsi="Times New Roman" w:cs="Times New Roman"/>
          <w:bCs/>
        </w:rPr>
        <w:t>ustawy – Prawo oświatowe</w:t>
      </w:r>
      <w:r w:rsidRPr="00297329">
        <w:rPr>
          <w:rFonts w:ascii="Times New Roman" w:hAnsi="Times New Roman" w:cs="Times New Roman"/>
        </w:rPr>
        <w:t xml:space="preserve">, </w:t>
      </w:r>
      <w:r w:rsidR="0028591A">
        <w:rPr>
          <w:rFonts w:ascii="Times New Roman" w:hAnsi="Times New Roman" w:cs="Times New Roman"/>
          <w:bCs/>
        </w:rPr>
        <w:t>tj.</w:t>
      </w:r>
      <w:r w:rsidR="0028591A" w:rsidRPr="0028591A">
        <w:rPr>
          <w:rFonts w:ascii="Times New Roman" w:hAnsi="Times New Roman" w:cs="Times New Roman"/>
          <w:bCs/>
        </w:rPr>
        <w:t xml:space="preserve"> szk</w:t>
      </w:r>
      <w:r w:rsidR="0028591A">
        <w:rPr>
          <w:rFonts w:ascii="Times New Roman" w:hAnsi="Times New Roman" w:cs="Times New Roman"/>
          <w:bCs/>
        </w:rPr>
        <w:t>ół</w:t>
      </w:r>
      <w:r w:rsidR="0028591A" w:rsidRPr="0028591A">
        <w:rPr>
          <w:rFonts w:ascii="Times New Roman" w:hAnsi="Times New Roman" w:cs="Times New Roman"/>
          <w:bCs/>
        </w:rPr>
        <w:t xml:space="preserve"> i placów</w:t>
      </w:r>
      <w:r w:rsidR="0028591A">
        <w:rPr>
          <w:rFonts w:ascii="Times New Roman" w:hAnsi="Times New Roman" w:cs="Times New Roman"/>
          <w:bCs/>
        </w:rPr>
        <w:t>ek</w:t>
      </w:r>
      <w:r w:rsidR="0028591A" w:rsidRPr="0028591A">
        <w:rPr>
          <w:rFonts w:ascii="Times New Roman" w:hAnsi="Times New Roman" w:cs="Times New Roman"/>
          <w:bCs/>
        </w:rPr>
        <w:t>, o których mowa w art. 2 pkt 3, 4 i 6–8</w:t>
      </w:r>
      <w:r w:rsidR="0028591A">
        <w:rPr>
          <w:rFonts w:ascii="Times New Roman" w:hAnsi="Times New Roman" w:cs="Times New Roman"/>
          <w:bCs/>
        </w:rPr>
        <w:t xml:space="preserve"> ustawy – Prawo oświatowe</w:t>
      </w:r>
      <w:r w:rsidR="0028591A" w:rsidRPr="0028591A">
        <w:rPr>
          <w:rFonts w:ascii="Times New Roman" w:hAnsi="Times New Roman" w:cs="Times New Roman"/>
          <w:bCs/>
        </w:rPr>
        <w:t>, prowadzonych przez powiat lub na których założenie powiat wydał zezwolenie, lub które powiat wpisał do ewidencji, o której mowa w art. 168 ust. 1</w:t>
      </w:r>
      <w:r w:rsidR="0028591A">
        <w:rPr>
          <w:rFonts w:ascii="Times New Roman" w:hAnsi="Times New Roman" w:cs="Times New Roman"/>
          <w:bCs/>
        </w:rPr>
        <w:t xml:space="preserve"> ustawy – Prawo oświatowe,</w:t>
      </w:r>
    </w:p>
    <w:p w14:paraId="130C5125" w14:textId="320805F8" w:rsidR="00297329" w:rsidRDefault="00297329" w:rsidP="006B1498">
      <w:pPr>
        <w:spacing w:after="240" w:line="360" w:lineRule="auto"/>
        <w:ind w:left="567" w:hanging="283"/>
        <w:jc w:val="both"/>
        <w:rPr>
          <w:rFonts w:ascii="Times New Roman" w:hAnsi="Times New Roman" w:cs="Times New Roman"/>
        </w:rPr>
      </w:pPr>
      <w:r w:rsidRPr="00297329">
        <w:rPr>
          <w:rFonts w:ascii="Times New Roman" w:hAnsi="Times New Roman" w:cs="Times New Roman"/>
        </w:rPr>
        <w:t>b)</w:t>
      </w:r>
      <w:r w:rsidRPr="00297329">
        <w:rPr>
          <w:rFonts w:ascii="Times New Roman" w:hAnsi="Times New Roman" w:cs="Times New Roman"/>
        </w:rPr>
        <w:tab/>
        <w:t xml:space="preserve">indywidualnym lub na rzecz osoby trzeciej, za jej zgodą – w uzasadnionych przypadkach, gdy nie jest możliwe lub celowe złożenie skargi do organu ochrony praw uczniowskich, o którym mowa w </w:t>
      </w:r>
      <w:r w:rsidR="002F4D9B">
        <w:rPr>
          <w:rFonts w:ascii="Times New Roman" w:hAnsi="Times New Roman" w:cs="Times New Roman"/>
        </w:rPr>
        <w:t xml:space="preserve">projektowanym </w:t>
      </w:r>
      <w:r w:rsidRPr="00297329">
        <w:rPr>
          <w:rFonts w:ascii="Times New Roman" w:hAnsi="Times New Roman" w:cs="Times New Roman"/>
        </w:rPr>
        <w:t>art. 42q</w:t>
      </w:r>
      <w:r>
        <w:rPr>
          <w:rFonts w:ascii="Times New Roman" w:hAnsi="Times New Roman" w:cs="Times New Roman"/>
        </w:rPr>
        <w:t xml:space="preserve"> ustawy – Prawo oświatowe</w:t>
      </w:r>
      <w:r w:rsidR="0028591A">
        <w:rPr>
          <w:rFonts w:ascii="Times New Roman" w:hAnsi="Times New Roman" w:cs="Times New Roman"/>
        </w:rPr>
        <w:t xml:space="preserve"> (tj</w:t>
      </w:r>
      <w:r w:rsidR="006B1498">
        <w:rPr>
          <w:rFonts w:ascii="Times New Roman" w:hAnsi="Times New Roman" w:cs="Times New Roman"/>
        </w:rPr>
        <w:t>.</w:t>
      </w:r>
      <w:r w:rsidR="0028591A">
        <w:rPr>
          <w:rFonts w:ascii="Times New Roman" w:hAnsi="Times New Roman" w:cs="Times New Roman"/>
        </w:rPr>
        <w:t xml:space="preserve"> szkolnego rzecznika praw uczniowskich)</w:t>
      </w:r>
      <w:r w:rsidRPr="00297329">
        <w:rPr>
          <w:rFonts w:ascii="Times New Roman" w:hAnsi="Times New Roman" w:cs="Times New Roman"/>
        </w:rPr>
        <w:t xml:space="preserve">, albo gdy organ ten uznał się za niewłaściwy do rozpatrzenia danej skargi, a także gdy skarga została przekazana zgodnie z właściwością przez inny organ ochrony praw uczniowskich na podstawie </w:t>
      </w:r>
      <w:r w:rsidR="002F4D9B">
        <w:rPr>
          <w:rFonts w:ascii="Times New Roman" w:hAnsi="Times New Roman" w:cs="Times New Roman"/>
        </w:rPr>
        <w:t>projektowanego</w:t>
      </w:r>
      <w:r w:rsidRPr="00297329">
        <w:rPr>
          <w:rFonts w:ascii="Times New Roman" w:hAnsi="Times New Roman" w:cs="Times New Roman"/>
        </w:rPr>
        <w:t xml:space="preserve"> art. 42f ust. 4 pkt 3</w:t>
      </w:r>
      <w:r>
        <w:rPr>
          <w:rFonts w:ascii="Times New Roman" w:hAnsi="Times New Roman" w:cs="Times New Roman"/>
        </w:rPr>
        <w:t xml:space="preserve"> ustawy – Prawo oświatowe.</w:t>
      </w:r>
    </w:p>
    <w:p w14:paraId="204F7F42" w14:textId="1F6D47DE" w:rsidR="008E1728" w:rsidRDefault="008E1728" w:rsidP="008E1728">
      <w:pPr>
        <w:spacing w:line="360" w:lineRule="auto"/>
        <w:jc w:val="both"/>
        <w:rPr>
          <w:rFonts w:ascii="Times New Roman" w:hAnsi="Times New Roman" w:cs="Times New Roman"/>
        </w:rPr>
      </w:pPr>
      <w:r>
        <w:rPr>
          <w:rFonts w:ascii="Times New Roman" w:hAnsi="Times New Roman" w:cs="Times New Roman"/>
        </w:rPr>
        <w:t xml:space="preserve">Wykonywanie tych zadań będzie możliwe dzięki temu, że </w:t>
      </w:r>
      <w:r w:rsidR="00297329">
        <w:rPr>
          <w:rFonts w:ascii="Times New Roman" w:hAnsi="Times New Roman" w:cs="Times New Roman"/>
        </w:rPr>
        <w:t>Gminny i Powiatowy</w:t>
      </w:r>
      <w:r>
        <w:rPr>
          <w:rFonts w:ascii="Times New Roman" w:hAnsi="Times New Roman" w:cs="Times New Roman"/>
        </w:rPr>
        <w:t xml:space="preserve"> Rzecznik </w:t>
      </w:r>
      <w:r w:rsidR="0028591A">
        <w:rPr>
          <w:rFonts w:ascii="Times New Roman" w:hAnsi="Times New Roman" w:cs="Times New Roman"/>
        </w:rPr>
        <w:t xml:space="preserve">Praw Uczniowskich </w:t>
      </w:r>
      <w:r w:rsidR="00297329">
        <w:rPr>
          <w:rFonts w:ascii="Times New Roman" w:hAnsi="Times New Roman" w:cs="Times New Roman"/>
        </w:rPr>
        <w:t>będą</w:t>
      </w:r>
      <w:r>
        <w:rPr>
          <w:rFonts w:ascii="Times New Roman" w:hAnsi="Times New Roman" w:cs="Times New Roman"/>
        </w:rPr>
        <w:t xml:space="preserve"> </w:t>
      </w:r>
      <w:r w:rsidR="00297329">
        <w:rPr>
          <w:rFonts w:ascii="Times New Roman" w:hAnsi="Times New Roman" w:cs="Times New Roman"/>
        </w:rPr>
        <w:t>mogli</w:t>
      </w:r>
      <w:r>
        <w:rPr>
          <w:rFonts w:ascii="Times New Roman" w:hAnsi="Times New Roman" w:cs="Times New Roman"/>
        </w:rPr>
        <w:t>:</w:t>
      </w:r>
    </w:p>
    <w:p w14:paraId="0D91F34F" w14:textId="77777777" w:rsidR="00297329" w:rsidRPr="00297329" w:rsidRDefault="00297329" w:rsidP="006B1498">
      <w:pPr>
        <w:spacing w:line="360" w:lineRule="auto"/>
        <w:ind w:left="284" w:hanging="284"/>
        <w:jc w:val="both"/>
        <w:rPr>
          <w:rFonts w:ascii="Times New Roman" w:hAnsi="Times New Roman" w:cs="Times New Roman"/>
        </w:rPr>
      </w:pPr>
      <w:r w:rsidRPr="00297329">
        <w:rPr>
          <w:rFonts w:ascii="Times New Roman" w:hAnsi="Times New Roman" w:cs="Times New Roman"/>
        </w:rPr>
        <w:t>1)</w:t>
      </w:r>
      <w:r w:rsidRPr="00297329">
        <w:rPr>
          <w:rFonts w:ascii="Times New Roman" w:hAnsi="Times New Roman" w:cs="Times New Roman"/>
        </w:rPr>
        <w:tab/>
        <w:t>zwrócić się do:</w:t>
      </w:r>
    </w:p>
    <w:p w14:paraId="332FD898" w14:textId="287338C5" w:rsidR="00297329" w:rsidRPr="00297329" w:rsidRDefault="00297329" w:rsidP="006B1498">
      <w:pPr>
        <w:spacing w:line="360" w:lineRule="auto"/>
        <w:ind w:left="567" w:hanging="283"/>
        <w:jc w:val="both"/>
        <w:rPr>
          <w:rFonts w:ascii="Times New Roman" w:hAnsi="Times New Roman" w:cs="Times New Roman"/>
        </w:rPr>
      </w:pPr>
      <w:r w:rsidRPr="00297329">
        <w:rPr>
          <w:rFonts w:ascii="Times New Roman" w:hAnsi="Times New Roman" w:cs="Times New Roman"/>
        </w:rPr>
        <w:t>a)</w:t>
      </w:r>
      <w:r w:rsidRPr="00297329">
        <w:rPr>
          <w:rFonts w:ascii="Times New Roman" w:hAnsi="Times New Roman" w:cs="Times New Roman"/>
        </w:rPr>
        <w:tab/>
        <w:t xml:space="preserve">właściwego terytorialnie Wojewódzkiego Rzecznika </w:t>
      </w:r>
      <w:r w:rsidR="0028591A">
        <w:rPr>
          <w:rFonts w:ascii="Times New Roman" w:hAnsi="Times New Roman" w:cs="Times New Roman"/>
        </w:rPr>
        <w:t xml:space="preserve">Praw Uczniowskich </w:t>
      </w:r>
      <w:r w:rsidRPr="00297329">
        <w:rPr>
          <w:rFonts w:ascii="Times New Roman" w:hAnsi="Times New Roman" w:cs="Times New Roman"/>
        </w:rPr>
        <w:t>z wnioskiem o</w:t>
      </w:r>
      <w:r w:rsidR="006B1498">
        <w:rPr>
          <w:rFonts w:ascii="Times New Roman" w:hAnsi="Times New Roman" w:cs="Times New Roman"/>
        </w:rPr>
        <w:t> </w:t>
      </w:r>
      <w:r w:rsidRPr="00297329">
        <w:rPr>
          <w:rFonts w:ascii="Times New Roman" w:hAnsi="Times New Roman" w:cs="Times New Roman"/>
        </w:rPr>
        <w:t xml:space="preserve">zbadanie sprawy dotyczącej interesu indywidualnego wnioskodawcy lub osoby trzeciej; w uzasadnionych przypadkach Gminny Rzecznik </w:t>
      </w:r>
      <w:r w:rsidR="0028591A">
        <w:rPr>
          <w:rFonts w:ascii="Times New Roman" w:hAnsi="Times New Roman" w:cs="Times New Roman"/>
        </w:rPr>
        <w:t xml:space="preserve">Praw Uczniowskich </w:t>
      </w:r>
      <w:r w:rsidRPr="00297329">
        <w:rPr>
          <w:rFonts w:ascii="Times New Roman" w:hAnsi="Times New Roman" w:cs="Times New Roman"/>
        </w:rPr>
        <w:t>lub Powiatowy Rzecznik</w:t>
      </w:r>
      <w:r w:rsidR="0028591A">
        <w:rPr>
          <w:rFonts w:ascii="Times New Roman" w:hAnsi="Times New Roman" w:cs="Times New Roman"/>
        </w:rPr>
        <w:t xml:space="preserve"> Praw Uczniowskich</w:t>
      </w:r>
      <w:r w:rsidRPr="00297329">
        <w:rPr>
          <w:rFonts w:ascii="Times New Roman" w:hAnsi="Times New Roman" w:cs="Times New Roman"/>
        </w:rPr>
        <w:t xml:space="preserve"> może zwrócić się z wnioskiem o zbadanie sprawy określonej w zdaniu pierwszym do Krajowego Rzecznika</w:t>
      </w:r>
      <w:r w:rsidR="0028591A">
        <w:rPr>
          <w:rFonts w:ascii="Times New Roman" w:hAnsi="Times New Roman" w:cs="Times New Roman"/>
        </w:rPr>
        <w:t xml:space="preserve"> Praw Uczniowskich</w:t>
      </w:r>
      <w:r w:rsidRPr="00297329">
        <w:rPr>
          <w:rFonts w:ascii="Times New Roman" w:hAnsi="Times New Roman" w:cs="Times New Roman"/>
        </w:rPr>
        <w:t>,</w:t>
      </w:r>
    </w:p>
    <w:p w14:paraId="4D951037" w14:textId="38CD29FC" w:rsidR="00297329" w:rsidRPr="00297329" w:rsidRDefault="00297329" w:rsidP="006B1498">
      <w:pPr>
        <w:spacing w:line="360" w:lineRule="auto"/>
        <w:ind w:left="567" w:hanging="283"/>
        <w:jc w:val="both"/>
        <w:rPr>
          <w:rFonts w:ascii="Times New Roman" w:hAnsi="Times New Roman" w:cs="Times New Roman"/>
        </w:rPr>
      </w:pPr>
      <w:r w:rsidRPr="00297329">
        <w:rPr>
          <w:rFonts w:ascii="Times New Roman" w:hAnsi="Times New Roman" w:cs="Times New Roman"/>
        </w:rPr>
        <w:lastRenderedPageBreak/>
        <w:t>b)</w:t>
      </w:r>
      <w:r w:rsidRPr="00297329">
        <w:rPr>
          <w:rFonts w:ascii="Times New Roman" w:hAnsi="Times New Roman" w:cs="Times New Roman"/>
        </w:rPr>
        <w:tab/>
        <w:t xml:space="preserve">właściwego terytorialnie Wojewódzkiego Rzecznika </w:t>
      </w:r>
      <w:r w:rsidR="0028591A">
        <w:rPr>
          <w:rFonts w:ascii="Times New Roman" w:hAnsi="Times New Roman" w:cs="Times New Roman"/>
        </w:rPr>
        <w:t xml:space="preserve">Praw Uczniowskich </w:t>
      </w:r>
      <w:r w:rsidRPr="00297329">
        <w:rPr>
          <w:rFonts w:ascii="Times New Roman" w:hAnsi="Times New Roman" w:cs="Times New Roman"/>
        </w:rPr>
        <w:t xml:space="preserve">lub Krajowego Rzecznika </w:t>
      </w:r>
      <w:r w:rsidR="0028591A">
        <w:rPr>
          <w:rFonts w:ascii="Times New Roman" w:hAnsi="Times New Roman" w:cs="Times New Roman"/>
        </w:rPr>
        <w:t xml:space="preserve">Praw Uczniowskich </w:t>
      </w:r>
      <w:r w:rsidRPr="00297329">
        <w:rPr>
          <w:rFonts w:ascii="Times New Roman" w:hAnsi="Times New Roman" w:cs="Times New Roman"/>
        </w:rPr>
        <w:t>z wnioskiem o zbadanie sprawy dotyczącej interesu publicznego;</w:t>
      </w:r>
    </w:p>
    <w:p w14:paraId="6A9BF561" w14:textId="117B1A35" w:rsidR="00297329" w:rsidRPr="00297329" w:rsidRDefault="00297329" w:rsidP="006B1498">
      <w:pPr>
        <w:spacing w:line="360" w:lineRule="auto"/>
        <w:ind w:left="284" w:hanging="284"/>
        <w:jc w:val="both"/>
        <w:rPr>
          <w:rFonts w:ascii="Times New Roman" w:hAnsi="Times New Roman" w:cs="Times New Roman"/>
        </w:rPr>
      </w:pPr>
      <w:r w:rsidRPr="00297329">
        <w:rPr>
          <w:rFonts w:ascii="Times New Roman" w:hAnsi="Times New Roman" w:cs="Times New Roman"/>
        </w:rPr>
        <w:t>2)</w:t>
      </w:r>
      <w:r w:rsidRPr="00297329">
        <w:rPr>
          <w:rFonts w:ascii="Times New Roman" w:hAnsi="Times New Roman" w:cs="Times New Roman"/>
        </w:rPr>
        <w:tab/>
        <w:t xml:space="preserve">przedstawić właściwemu terytorialnie Wojewódzkiemu Rzecznikowi </w:t>
      </w:r>
      <w:r w:rsidR="0028591A">
        <w:rPr>
          <w:rFonts w:ascii="Times New Roman" w:hAnsi="Times New Roman" w:cs="Times New Roman"/>
        </w:rPr>
        <w:t xml:space="preserve">Praw Uczniowskich </w:t>
      </w:r>
      <w:r w:rsidRPr="00297329">
        <w:rPr>
          <w:rFonts w:ascii="Times New Roman" w:hAnsi="Times New Roman" w:cs="Times New Roman"/>
        </w:rPr>
        <w:t xml:space="preserve">lub Krajowemu Rzecznikowi </w:t>
      </w:r>
      <w:r w:rsidR="0028591A">
        <w:rPr>
          <w:rFonts w:ascii="Times New Roman" w:hAnsi="Times New Roman" w:cs="Times New Roman"/>
        </w:rPr>
        <w:t xml:space="preserve">Praw Uczniowskich </w:t>
      </w:r>
      <w:r w:rsidRPr="00297329">
        <w:rPr>
          <w:rFonts w:ascii="Times New Roman" w:hAnsi="Times New Roman" w:cs="Times New Roman"/>
        </w:rPr>
        <w:t>wniosek lub opinię w każdej sprawie objętej zakresem jego działania;</w:t>
      </w:r>
    </w:p>
    <w:p w14:paraId="7C217D8D" w14:textId="77777777" w:rsidR="00297329" w:rsidRPr="00297329" w:rsidRDefault="00297329" w:rsidP="006B1498">
      <w:pPr>
        <w:spacing w:line="360" w:lineRule="auto"/>
        <w:ind w:left="284" w:hanging="284"/>
        <w:jc w:val="both"/>
        <w:rPr>
          <w:rFonts w:ascii="Times New Roman" w:hAnsi="Times New Roman" w:cs="Times New Roman"/>
        </w:rPr>
      </w:pPr>
      <w:r w:rsidRPr="00297329">
        <w:rPr>
          <w:rFonts w:ascii="Times New Roman" w:hAnsi="Times New Roman" w:cs="Times New Roman"/>
        </w:rPr>
        <w:t>3)</w:t>
      </w:r>
      <w:r w:rsidRPr="00297329">
        <w:rPr>
          <w:rFonts w:ascii="Times New Roman" w:hAnsi="Times New Roman" w:cs="Times New Roman"/>
        </w:rPr>
        <w:tab/>
        <w:t>opiniować projekty aktów prawnych dotyczące zakresu jego działania;</w:t>
      </w:r>
    </w:p>
    <w:p w14:paraId="2BDA78F8" w14:textId="77777777" w:rsidR="00297329" w:rsidRPr="00297329" w:rsidRDefault="00297329" w:rsidP="006B1498">
      <w:pPr>
        <w:spacing w:line="360" w:lineRule="auto"/>
        <w:ind w:left="284" w:hanging="284"/>
        <w:jc w:val="both"/>
        <w:rPr>
          <w:rFonts w:ascii="Times New Roman" w:hAnsi="Times New Roman" w:cs="Times New Roman"/>
        </w:rPr>
      </w:pPr>
      <w:r w:rsidRPr="00297329">
        <w:rPr>
          <w:rFonts w:ascii="Times New Roman" w:hAnsi="Times New Roman" w:cs="Times New Roman"/>
        </w:rPr>
        <w:t>4)</w:t>
      </w:r>
      <w:r w:rsidRPr="00297329">
        <w:rPr>
          <w:rFonts w:ascii="Times New Roman" w:hAnsi="Times New Roman" w:cs="Times New Roman"/>
        </w:rPr>
        <w:tab/>
        <w:t>prowadzić mediację;</w:t>
      </w:r>
    </w:p>
    <w:p w14:paraId="775F878D" w14:textId="56146E2A" w:rsidR="00297329" w:rsidRPr="00297329" w:rsidRDefault="00297329" w:rsidP="006B1498">
      <w:pPr>
        <w:spacing w:line="360" w:lineRule="auto"/>
        <w:ind w:left="284" w:hanging="284"/>
        <w:jc w:val="both"/>
        <w:rPr>
          <w:rFonts w:ascii="Times New Roman" w:hAnsi="Times New Roman" w:cs="Times New Roman"/>
        </w:rPr>
      </w:pPr>
      <w:r w:rsidRPr="00297329">
        <w:rPr>
          <w:rFonts w:ascii="Times New Roman" w:hAnsi="Times New Roman" w:cs="Times New Roman"/>
        </w:rPr>
        <w:t>5)</w:t>
      </w:r>
      <w:r w:rsidRPr="00297329">
        <w:rPr>
          <w:rFonts w:ascii="Times New Roman" w:hAnsi="Times New Roman" w:cs="Times New Roman"/>
        </w:rPr>
        <w:tab/>
        <w:t>organizować i prowadzić działalność analityczno-badawczą, edukacyjną i informacyjną na temat praw i obowiązków uczniowskich, a także współpracę między Szkolnymi Rzecznikami</w:t>
      </w:r>
      <w:r w:rsidR="0028591A">
        <w:rPr>
          <w:rFonts w:ascii="Times New Roman" w:hAnsi="Times New Roman" w:cs="Times New Roman"/>
        </w:rPr>
        <w:t xml:space="preserve"> Praw Uczniowskich</w:t>
      </w:r>
      <w:r w:rsidRPr="00297329">
        <w:rPr>
          <w:rFonts w:ascii="Times New Roman" w:hAnsi="Times New Roman" w:cs="Times New Roman"/>
        </w:rPr>
        <w:t xml:space="preserve">, działającymi w szkołach i placówkach, o których mowa odpowiednio w </w:t>
      </w:r>
      <w:r w:rsidR="00BD0402">
        <w:rPr>
          <w:rFonts w:ascii="Times New Roman" w:hAnsi="Times New Roman" w:cs="Times New Roman"/>
        </w:rPr>
        <w:t xml:space="preserve">projektowanym </w:t>
      </w:r>
      <w:r w:rsidRPr="00297329">
        <w:rPr>
          <w:rFonts w:ascii="Times New Roman" w:hAnsi="Times New Roman" w:cs="Times New Roman"/>
        </w:rPr>
        <w:t>art. 42o ust. 2 lub 4</w:t>
      </w:r>
      <w:r w:rsidR="00BD0402">
        <w:rPr>
          <w:rFonts w:ascii="Times New Roman" w:hAnsi="Times New Roman" w:cs="Times New Roman"/>
        </w:rPr>
        <w:t xml:space="preserve"> ustawy – Prawo oświatowe</w:t>
      </w:r>
      <w:r w:rsidRPr="00297329">
        <w:rPr>
          <w:rFonts w:ascii="Times New Roman" w:hAnsi="Times New Roman" w:cs="Times New Roman"/>
        </w:rPr>
        <w:t>;</w:t>
      </w:r>
    </w:p>
    <w:p w14:paraId="10343A73" w14:textId="26E014AD" w:rsidR="008E1728" w:rsidRDefault="00297329" w:rsidP="006B1498">
      <w:pPr>
        <w:spacing w:after="240" w:line="360" w:lineRule="auto"/>
        <w:ind w:left="284" w:hanging="284"/>
        <w:jc w:val="both"/>
        <w:rPr>
          <w:rFonts w:ascii="Times New Roman" w:hAnsi="Times New Roman" w:cs="Times New Roman"/>
        </w:rPr>
      </w:pPr>
      <w:r w:rsidRPr="00297329">
        <w:rPr>
          <w:rFonts w:ascii="Times New Roman" w:hAnsi="Times New Roman" w:cs="Times New Roman"/>
        </w:rPr>
        <w:t>6)</w:t>
      </w:r>
      <w:r w:rsidRPr="00297329">
        <w:rPr>
          <w:rFonts w:ascii="Times New Roman" w:hAnsi="Times New Roman" w:cs="Times New Roman"/>
        </w:rPr>
        <w:tab/>
        <w:t>organizować i prowadzić dyżury umożliwiające uzyskanie informacji w zakresie ochrony praw uczniowskich oraz pomocy w przypadku indywidualnych naruszeń tych praw; dyżury mogą być organizowane i prowadzone stacjonarne lub z wykorzystaniem środków komunikacji na odległość</w:t>
      </w:r>
      <w:r w:rsidR="008E1728" w:rsidRPr="008E1728">
        <w:rPr>
          <w:rFonts w:ascii="Times New Roman" w:hAnsi="Times New Roman" w:cs="Times New Roman"/>
        </w:rPr>
        <w:t>.</w:t>
      </w:r>
    </w:p>
    <w:p w14:paraId="6A3FC007" w14:textId="2B536675" w:rsidR="008E1728" w:rsidRDefault="00DF42D4" w:rsidP="008E1728">
      <w:pPr>
        <w:spacing w:after="240" w:line="360" w:lineRule="auto"/>
        <w:jc w:val="both"/>
        <w:rPr>
          <w:rFonts w:ascii="Times New Roman" w:hAnsi="Times New Roman" w:cs="Times New Roman"/>
        </w:rPr>
      </w:pPr>
      <w:r>
        <w:rPr>
          <w:rFonts w:ascii="Times New Roman" w:hAnsi="Times New Roman" w:cs="Times New Roman"/>
        </w:rPr>
        <w:t xml:space="preserve">Gminnego Rzecznika </w:t>
      </w:r>
      <w:r w:rsidR="0028591A">
        <w:rPr>
          <w:rFonts w:ascii="Times New Roman" w:hAnsi="Times New Roman" w:cs="Times New Roman"/>
        </w:rPr>
        <w:t xml:space="preserve">Praw Uczniowskich </w:t>
      </w:r>
      <w:r>
        <w:rPr>
          <w:rFonts w:ascii="Times New Roman" w:hAnsi="Times New Roman" w:cs="Times New Roman"/>
        </w:rPr>
        <w:t xml:space="preserve">powoływać i odwoływać będzie wójt (burmistrz, prezydent miasta), a wymagania na to stanowisko określi uchwała rady gminy. W przypadku Powiatowego Rzecznika </w:t>
      </w:r>
      <w:r w:rsidR="0028591A">
        <w:rPr>
          <w:rFonts w:ascii="Times New Roman" w:hAnsi="Times New Roman" w:cs="Times New Roman"/>
        </w:rPr>
        <w:t xml:space="preserve">Praw Uczniowskich </w:t>
      </w:r>
      <w:r>
        <w:rPr>
          <w:rFonts w:ascii="Times New Roman" w:hAnsi="Times New Roman" w:cs="Times New Roman"/>
        </w:rPr>
        <w:t xml:space="preserve">zaś powołanie i odwołanie należeć będzie do zarządu powiatu, a </w:t>
      </w:r>
      <w:r w:rsidR="0028591A">
        <w:rPr>
          <w:rFonts w:ascii="Times New Roman" w:hAnsi="Times New Roman" w:cs="Times New Roman"/>
        </w:rPr>
        <w:t xml:space="preserve">określenie </w:t>
      </w:r>
      <w:r>
        <w:rPr>
          <w:rFonts w:ascii="Times New Roman" w:hAnsi="Times New Roman" w:cs="Times New Roman"/>
        </w:rPr>
        <w:t>wymagania</w:t>
      </w:r>
      <w:r w:rsidR="0028591A">
        <w:rPr>
          <w:rFonts w:ascii="Times New Roman" w:hAnsi="Times New Roman" w:cs="Times New Roman"/>
        </w:rPr>
        <w:t xml:space="preserve"> nastąpi w </w:t>
      </w:r>
      <w:r>
        <w:rPr>
          <w:rFonts w:ascii="Times New Roman" w:hAnsi="Times New Roman" w:cs="Times New Roman"/>
        </w:rPr>
        <w:t>uchwa</w:t>
      </w:r>
      <w:r w:rsidR="0028591A">
        <w:rPr>
          <w:rFonts w:ascii="Times New Roman" w:hAnsi="Times New Roman" w:cs="Times New Roman"/>
        </w:rPr>
        <w:t>le</w:t>
      </w:r>
      <w:r>
        <w:rPr>
          <w:rFonts w:ascii="Times New Roman" w:hAnsi="Times New Roman" w:cs="Times New Roman"/>
        </w:rPr>
        <w:t xml:space="preserve"> podejmowanej przez radę powiatu. W obydwu tych przypadkach do osób zajmujących te stanowiska </w:t>
      </w:r>
      <w:r w:rsidR="0028591A">
        <w:rPr>
          <w:rFonts w:ascii="Times New Roman" w:hAnsi="Times New Roman" w:cs="Times New Roman"/>
        </w:rPr>
        <w:t xml:space="preserve">będą mieć </w:t>
      </w:r>
      <w:r>
        <w:rPr>
          <w:rFonts w:ascii="Times New Roman" w:hAnsi="Times New Roman" w:cs="Times New Roman"/>
        </w:rPr>
        <w:t>zastosowanie przepisy o pracownikach samorządowych.</w:t>
      </w:r>
    </w:p>
    <w:p w14:paraId="159BD7B5" w14:textId="398E6002" w:rsidR="008E1728" w:rsidRDefault="008E1728" w:rsidP="008E1728">
      <w:pPr>
        <w:spacing w:after="240" w:line="360" w:lineRule="auto"/>
        <w:jc w:val="both"/>
        <w:rPr>
          <w:rFonts w:ascii="Times New Roman" w:hAnsi="Times New Roman" w:cs="Times New Roman"/>
        </w:rPr>
      </w:pPr>
      <w:r>
        <w:rPr>
          <w:rFonts w:ascii="Times New Roman" w:hAnsi="Times New Roman" w:cs="Times New Roman"/>
        </w:rPr>
        <w:t xml:space="preserve">Nie planuje się natomiast, by </w:t>
      </w:r>
      <w:r w:rsidR="007F00E9">
        <w:rPr>
          <w:rFonts w:ascii="Times New Roman" w:hAnsi="Times New Roman" w:cs="Times New Roman"/>
        </w:rPr>
        <w:t>r</w:t>
      </w:r>
      <w:r>
        <w:rPr>
          <w:rFonts w:ascii="Times New Roman" w:hAnsi="Times New Roman" w:cs="Times New Roman"/>
        </w:rPr>
        <w:t xml:space="preserve">zecznika </w:t>
      </w:r>
      <w:r w:rsidR="007F00E9">
        <w:rPr>
          <w:rFonts w:ascii="Times New Roman" w:hAnsi="Times New Roman" w:cs="Times New Roman"/>
        </w:rPr>
        <w:t>p</w:t>
      </w:r>
      <w:r>
        <w:rPr>
          <w:rFonts w:ascii="Times New Roman" w:hAnsi="Times New Roman" w:cs="Times New Roman"/>
        </w:rPr>
        <w:t>raw</w:t>
      </w:r>
      <w:r w:rsidR="007F00E9">
        <w:rPr>
          <w:rFonts w:ascii="Times New Roman" w:hAnsi="Times New Roman" w:cs="Times New Roman"/>
        </w:rPr>
        <w:t xml:space="preserve"> u</w:t>
      </w:r>
      <w:r w:rsidR="00F5320F">
        <w:rPr>
          <w:rFonts w:ascii="Times New Roman" w:hAnsi="Times New Roman" w:cs="Times New Roman"/>
        </w:rPr>
        <w:t>czniowskich</w:t>
      </w:r>
      <w:r>
        <w:rPr>
          <w:rFonts w:ascii="Times New Roman" w:hAnsi="Times New Roman" w:cs="Times New Roman"/>
        </w:rPr>
        <w:t xml:space="preserve"> powoływały </w:t>
      </w:r>
      <w:r w:rsidR="00FC59CF">
        <w:rPr>
          <w:rFonts w:ascii="Times New Roman" w:hAnsi="Times New Roman" w:cs="Times New Roman"/>
        </w:rPr>
        <w:t xml:space="preserve">samorządy </w:t>
      </w:r>
      <w:r w:rsidRPr="008E1728">
        <w:rPr>
          <w:rFonts w:ascii="Times New Roman" w:hAnsi="Times New Roman" w:cs="Times New Roman"/>
        </w:rPr>
        <w:t xml:space="preserve">województwa (skoro Wojewódzcy Rzecznicy </w:t>
      </w:r>
      <w:r w:rsidR="0028591A">
        <w:rPr>
          <w:rFonts w:ascii="Times New Roman" w:hAnsi="Times New Roman" w:cs="Times New Roman"/>
        </w:rPr>
        <w:t xml:space="preserve">Praw Uczniowskich </w:t>
      </w:r>
      <w:r w:rsidRPr="008E1728">
        <w:rPr>
          <w:rFonts w:ascii="Times New Roman" w:hAnsi="Times New Roman" w:cs="Times New Roman"/>
        </w:rPr>
        <w:t xml:space="preserve">będą </w:t>
      </w:r>
      <w:r w:rsidR="0028591A">
        <w:rPr>
          <w:rFonts w:ascii="Times New Roman" w:hAnsi="Times New Roman" w:cs="Times New Roman"/>
        </w:rPr>
        <w:t>działać</w:t>
      </w:r>
      <w:r w:rsidR="0028591A" w:rsidRPr="008E1728">
        <w:rPr>
          <w:rFonts w:ascii="Times New Roman" w:hAnsi="Times New Roman" w:cs="Times New Roman"/>
        </w:rPr>
        <w:t xml:space="preserve"> </w:t>
      </w:r>
      <w:r w:rsidRPr="008E1728">
        <w:rPr>
          <w:rFonts w:ascii="Times New Roman" w:hAnsi="Times New Roman" w:cs="Times New Roman"/>
        </w:rPr>
        <w:t>przy kuratoriach oświaty).</w:t>
      </w:r>
    </w:p>
    <w:p w14:paraId="15D8AB16" w14:textId="43D738E3" w:rsidR="008E1728" w:rsidRDefault="008E1728" w:rsidP="008E1728">
      <w:pPr>
        <w:spacing w:after="240" w:line="360" w:lineRule="auto"/>
        <w:jc w:val="center"/>
        <w:rPr>
          <w:rFonts w:ascii="Times New Roman" w:hAnsi="Times New Roman" w:cs="Times New Roman"/>
        </w:rPr>
      </w:pPr>
      <w:r>
        <w:rPr>
          <w:rFonts w:ascii="Times New Roman" w:hAnsi="Times New Roman" w:cs="Times New Roman"/>
        </w:rPr>
        <w:t xml:space="preserve">Szkolny Rzecznik Praw </w:t>
      </w:r>
      <w:r w:rsidR="00F5320F">
        <w:rPr>
          <w:rFonts w:ascii="Times New Roman" w:hAnsi="Times New Roman" w:cs="Times New Roman"/>
        </w:rPr>
        <w:t>Uczniowskich</w:t>
      </w:r>
    </w:p>
    <w:p w14:paraId="31AD8763" w14:textId="2B401E54" w:rsidR="008E1728" w:rsidRDefault="008E1728" w:rsidP="008E1728">
      <w:pPr>
        <w:spacing w:line="360" w:lineRule="auto"/>
        <w:jc w:val="both"/>
        <w:rPr>
          <w:rFonts w:ascii="Times New Roman" w:hAnsi="Times New Roman" w:cs="Times New Roman"/>
        </w:rPr>
      </w:pPr>
      <w:r>
        <w:rPr>
          <w:rFonts w:ascii="Times New Roman" w:hAnsi="Times New Roman" w:cs="Times New Roman"/>
        </w:rPr>
        <w:t xml:space="preserve">Ostatnim i najbliższym społecznościom szkolnym szczeblem systemu ochrony </w:t>
      </w:r>
      <w:r w:rsidR="00F5320F">
        <w:rPr>
          <w:rFonts w:ascii="Times New Roman" w:hAnsi="Times New Roman" w:cs="Times New Roman"/>
        </w:rPr>
        <w:t>praw uczniowskich</w:t>
      </w:r>
      <w:r>
        <w:rPr>
          <w:rFonts w:ascii="Times New Roman" w:hAnsi="Times New Roman" w:cs="Times New Roman"/>
        </w:rPr>
        <w:t xml:space="preserve"> będzie Szkolny Rzecznik Praw </w:t>
      </w:r>
      <w:r w:rsidR="00F5320F">
        <w:rPr>
          <w:rFonts w:ascii="Times New Roman" w:hAnsi="Times New Roman" w:cs="Times New Roman"/>
        </w:rPr>
        <w:t>Uczniowskich</w:t>
      </w:r>
      <w:r>
        <w:rPr>
          <w:rFonts w:ascii="Times New Roman" w:hAnsi="Times New Roman" w:cs="Times New Roman"/>
        </w:rPr>
        <w:t>. Jego powołanie będzie obligatoryjne, a do jego zadań należeć będ</w:t>
      </w:r>
      <w:r w:rsidR="00D26DCE">
        <w:rPr>
          <w:rFonts w:ascii="Times New Roman" w:hAnsi="Times New Roman" w:cs="Times New Roman"/>
        </w:rPr>
        <w:t>zie</w:t>
      </w:r>
      <w:r>
        <w:rPr>
          <w:rFonts w:ascii="Times New Roman" w:hAnsi="Times New Roman" w:cs="Times New Roman"/>
        </w:rPr>
        <w:t>:</w:t>
      </w:r>
    </w:p>
    <w:p w14:paraId="27C260D4" w14:textId="15BBB035" w:rsidR="00D26DCE" w:rsidRPr="00D26DCE" w:rsidRDefault="00D26DCE" w:rsidP="00E3517B">
      <w:pPr>
        <w:spacing w:line="360" w:lineRule="auto"/>
        <w:ind w:left="284" w:hanging="284"/>
        <w:jc w:val="both"/>
        <w:rPr>
          <w:rFonts w:ascii="Times New Roman" w:hAnsi="Times New Roman" w:cs="Times New Roman"/>
        </w:rPr>
      </w:pPr>
      <w:r w:rsidRPr="00D26DCE">
        <w:rPr>
          <w:rFonts w:ascii="Times New Roman" w:hAnsi="Times New Roman" w:cs="Times New Roman"/>
        </w:rPr>
        <w:t>1)</w:t>
      </w:r>
      <w:r w:rsidRPr="00D26DCE">
        <w:rPr>
          <w:rFonts w:ascii="Times New Roman" w:hAnsi="Times New Roman" w:cs="Times New Roman"/>
        </w:rPr>
        <w:tab/>
        <w:t>monitorowanie stanu przestrzegania praw uczniowskich w szkole lub placówce, w której działa;</w:t>
      </w:r>
    </w:p>
    <w:p w14:paraId="67097231" w14:textId="77777777" w:rsidR="00D26DCE" w:rsidRPr="00D26DCE" w:rsidRDefault="00D26DCE" w:rsidP="00E3517B">
      <w:pPr>
        <w:spacing w:line="360" w:lineRule="auto"/>
        <w:ind w:left="284" w:hanging="284"/>
        <w:jc w:val="both"/>
        <w:rPr>
          <w:rFonts w:ascii="Times New Roman" w:hAnsi="Times New Roman" w:cs="Times New Roman"/>
        </w:rPr>
      </w:pPr>
      <w:r w:rsidRPr="00D26DCE">
        <w:rPr>
          <w:rFonts w:ascii="Times New Roman" w:hAnsi="Times New Roman" w:cs="Times New Roman"/>
        </w:rPr>
        <w:lastRenderedPageBreak/>
        <w:t>2)</w:t>
      </w:r>
      <w:r w:rsidRPr="00D26DCE">
        <w:rPr>
          <w:rFonts w:ascii="Times New Roman" w:hAnsi="Times New Roman" w:cs="Times New Roman"/>
        </w:rPr>
        <w:tab/>
        <w:t>upowszechnianie wiedzy na temat praw i obowiązków uczniowskich oraz współpraca w tym zakresie z organami szkoły lub placówki, w której działa, oraz opiekunem samorządu uczniowskiego;</w:t>
      </w:r>
    </w:p>
    <w:p w14:paraId="706E9F15" w14:textId="496AF2DC" w:rsidR="00D26DCE" w:rsidRPr="00D26DCE" w:rsidRDefault="00D26DCE" w:rsidP="00E3517B">
      <w:pPr>
        <w:spacing w:line="360" w:lineRule="auto"/>
        <w:ind w:left="284" w:hanging="284"/>
        <w:jc w:val="both"/>
        <w:rPr>
          <w:rFonts w:ascii="Times New Roman" w:hAnsi="Times New Roman" w:cs="Times New Roman"/>
        </w:rPr>
      </w:pPr>
      <w:r w:rsidRPr="00D26DCE">
        <w:rPr>
          <w:rFonts w:ascii="Times New Roman" w:hAnsi="Times New Roman" w:cs="Times New Roman"/>
        </w:rPr>
        <w:t>3)</w:t>
      </w:r>
      <w:r w:rsidRPr="00D26DCE">
        <w:rPr>
          <w:rFonts w:ascii="Times New Roman" w:hAnsi="Times New Roman" w:cs="Times New Roman"/>
        </w:rPr>
        <w:tab/>
        <w:t>wspieranie członków społeczności szkolnej w działaniach, o których mowa w</w:t>
      </w:r>
      <w:r w:rsidR="006B1498">
        <w:rPr>
          <w:rFonts w:ascii="Times New Roman" w:hAnsi="Times New Roman" w:cs="Times New Roman"/>
        </w:rPr>
        <w:t> </w:t>
      </w:r>
      <w:r>
        <w:rPr>
          <w:rFonts w:ascii="Times New Roman" w:hAnsi="Times New Roman" w:cs="Times New Roman"/>
        </w:rPr>
        <w:t>projektowan</w:t>
      </w:r>
      <w:r w:rsidR="00A546B3">
        <w:rPr>
          <w:rFonts w:ascii="Times New Roman" w:hAnsi="Times New Roman" w:cs="Times New Roman"/>
        </w:rPr>
        <w:t>ym</w:t>
      </w:r>
      <w:r>
        <w:rPr>
          <w:rFonts w:ascii="Times New Roman" w:hAnsi="Times New Roman" w:cs="Times New Roman"/>
        </w:rPr>
        <w:t xml:space="preserve"> art. 42q</w:t>
      </w:r>
      <w:r w:rsidR="002F4D9B">
        <w:rPr>
          <w:rFonts w:ascii="Times New Roman" w:hAnsi="Times New Roman" w:cs="Times New Roman"/>
        </w:rPr>
        <w:t xml:space="preserve"> </w:t>
      </w:r>
      <w:r w:rsidR="002F4D9B">
        <w:rPr>
          <w:rFonts w:ascii="Times New Roman" w:hAnsi="Times New Roman" w:cs="Times New Roman"/>
          <w:bCs/>
        </w:rPr>
        <w:t>u</w:t>
      </w:r>
      <w:r w:rsidR="00A546B3">
        <w:rPr>
          <w:rFonts w:ascii="Times New Roman" w:hAnsi="Times New Roman" w:cs="Times New Roman"/>
          <w:bCs/>
        </w:rPr>
        <w:t>st. 2 u</w:t>
      </w:r>
      <w:r w:rsidR="002F4D9B">
        <w:rPr>
          <w:rFonts w:ascii="Times New Roman" w:hAnsi="Times New Roman" w:cs="Times New Roman"/>
          <w:bCs/>
        </w:rPr>
        <w:t>stawy – Prawo oświatowe</w:t>
      </w:r>
      <w:r w:rsidRPr="00D26DCE">
        <w:rPr>
          <w:rFonts w:ascii="Times New Roman" w:hAnsi="Times New Roman" w:cs="Times New Roman"/>
        </w:rPr>
        <w:t>;</w:t>
      </w:r>
    </w:p>
    <w:p w14:paraId="5ED9EE4D" w14:textId="6DB68DAF" w:rsidR="00D26DCE" w:rsidRPr="00D26DCE" w:rsidRDefault="00D26DCE" w:rsidP="00E3517B">
      <w:pPr>
        <w:spacing w:line="360" w:lineRule="auto"/>
        <w:ind w:left="284" w:hanging="284"/>
        <w:jc w:val="both"/>
        <w:rPr>
          <w:rFonts w:ascii="Times New Roman" w:hAnsi="Times New Roman" w:cs="Times New Roman"/>
        </w:rPr>
      </w:pPr>
      <w:r w:rsidRPr="00D26DCE">
        <w:rPr>
          <w:rFonts w:ascii="Times New Roman" w:hAnsi="Times New Roman" w:cs="Times New Roman"/>
        </w:rPr>
        <w:t>4)</w:t>
      </w:r>
      <w:r w:rsidRPr="00D26DCE">
        <w:rPr>
          <w:rFonts w:ascii="Times New Roman" w:hAnsi="Times New Roman" w:cs="Times New Roman"/>
        </w:rPr>
        <w:tab/>
        <w:t xml:space="preserve">współpraca z Krajowym Rzecznikiem </w:t>
      </w:r>
      <w:r w:rsidR="00A546B3">
        <w:rPr>
          <w:rFonts w:ascii="Times New Roman" w:hAnsi="Times New Roman" w:cs="Times New Roman"/>
        </w:rPr>
        <w:t xml:space="preserve">Praw Uczniowskich </w:t>
      </w:r>
      <w:r w:rsidRPr="00D26DCE">
        <w:rPr>
          <w:rFonts w:ascii="Times New Roman" w:hAnsi="Times New Roman" w:cs="Times New Roman"/>
        </w:rPr>
        <w:t>oraz właściwymi terytorialnie Wojewódzkim Rzecznikiem</w:t>
      </w:r>
      <w:r w:rsidR="00A546B3">
        <w:rPr>
          <w:rFonts w:ascii="Times New Roman" w:hAnsi="Times New Roman" w:cs="Times New Roman"/>
        </w:rPr>
        <w:t xml:space="preserve"> Praw Uczniowskich</w:t>
      </w:r>
      <w:r w:rsidRPr="00D26DCE">
        <w:rPr>
          <w:rFonts w:ascii="Times New Roman" w:hAnsi="Times New Roman" w:cs="Times New Roman"/>
        </w:rPr>
        <w:t xml:space="preserve"> i właściwym Gminnym Rzecznikiem albo Powiatowym Rzecznikiem </w:t>
      </w:r>
      <w:r w:rsidR="00A546B3">
        <w:rPr>
          <w:rFonts w:ascii="Times New Roman" w:hAnsi="Times New Roman" w:cs="Times New Roman"/>
        </w:rPr>
        <w:t xml:space="preserve">Praw Uczniowskich </w:t>
      </w:r>
      <w:r w:rsidRPr="00D26DCE">
        <w:rPr>
          <w:rFonts w:ascii="Times New Roman" w:hAnsi="Times New Roman" w:cs="Times New Roman"/>
        </w:rPr>
        <w:t>– jeżeli został powołany, w zakresie, o</w:t>
      </w:r>
      <w:r w:rsidR="006B1498">
        <w:rPr>
          <w:rFonts w:ascii="Times New Roman" w:hAnsi="Times New Roman" w:cs="Times New Roman"/>
        </w:rPr>
        <w:t> </w:t>
      </w:r>
      <w:r w:rsidRPr="00D26DCE">
        <w:rPr>
          <w:rFonts w:ascii="Times New Roman" w:hAnsi="Times New Roman" w:cs="Times New Roman"/>
        </w:rPr>
        <w:t>którym mowa w pkt 2 i 3;</w:t>
      </w:r>
    </w:p>
    <w:p w14:paraId="6997DB9C" w14:textId="77777777" w:rsidR="00D26DCE" w:rsidRPr="00D26DCE" w:rsidRDefault="00D26DCE" w:rsidP="00E3517B">
      <w:pPr>
        <w:spacing w:line="360" w:lineRule="auto"/>
        <w:ind w:left="426" w:hanging="426"/>
        <w:jc w:val="both"/>
        <w:rPr>
          <w:rFonts w:ascii="Times New Roman" w:hAnsi="Times New Roman" w:cs="Times New Roman"/>
        </w:rPr>
      </w:pPr>
      <w:r w:rsidRPr="00D26DCE">
        <w:rPr>
          <w:rFonts w:ascii="Times New Roman" w:hAnsi="Times New Roman" w:cs="Times New Roman"/>
        </w:rPr>
        <w:t>5)</w:t>
      </w:r>
      <w:r w:rsidRPr="00D26DCE">
        <w:rPr>
          <w:rFonts w:ascii="Times New Roman" w:hAnsi="Times New Roman" w:cs="Times New Roman"/>
        </w:rPr>
        <w:tab/>
        <w:t>przyjmowanie i rozpatrywanie skarg dotyczących naruszenia praw uczniowskich składanych w interesie:</w:t>
      </w:r>
    </w:p>
    <w:p w14:paraId="01D0CF22" w14:textId="53509D72" w:rsidR="00D26DCE" w:rsidRPr="00D26DCE" w:rsidRDefault="00D26DCE" w:rsidP="00E3517B">
      <w:pPr>
        <w:spacing w:line="360" w:lineRule="auto"/>
        <w:ind w:left="851" w:hanging="425"/>
        <w:jc w:val="both"/>
        <w:rPr>
          <w:rFonts w:ascii="Times New Roman" w:hAnsi="Times New Roman" w:cs="Times New Roman"/>
        </w:rPr>
      </w:pPr>
      <w:r w:rsidRPr="00D26DCE">
        <w:rPr>
          <w:rFonts w:ascii="Times New Roman" w:hAnsi="Times New Roman" w:cs="Times New Roman"/>
        </w:rPr>
        <w:t>a)</w:t>
      </w:r>
      <w:r w:rsidRPr="00D26DCE">
        <w:rPr>
          <w:rFonts w:ascii="Times New Roman" w:hAnsi="Times New Roman" w:cs="Times New Roman"/>
        </w:rPr>
        <w:tab/>
        <w:t>publicznym, w szczególności w sprawach związanych z działalnością szkoły lub placówki, w której działa Szkolny Rzecznik</w:t>
      </w:r>
      <w:r w:rsidR="00A546B3">
        <w:rPr>
          <w:rFonts w:ascii="Times New Roman" w:hAnsi="Times New Roman" w:cs="Times New Roman"/>
        </w:rPr>
        <w:t xml:space="preserve"> Praw Uczniowskich</w:t>
      </w:r>
      <w:r w:rsidRPr="00D26DCE">
        <w:rPr>
          <w:rFonts w:ascii="Times New Roman" w:hAnsi="Times New Roman" w:cs="Times New Roman"/>
        </w:rPr>
        <w:t xml:space="preserve">, </w:t>
      </w:r>
    </w:p>
    <w:p w14:paraId="42A70E90" w14:textId="66D85EDA" w:rsidR="00D26DCE" w:rsidRPr="00D26DCE" w:rsidRDefault="00D26DCE" w:rsidP="00E3517B">
      <w:pPr>
        <w:spacing w:line="360" w:lineRule="auto"/>
        <w:ind w:left="851" w:hanging="425"/>
        <w:jc w:val="both"/>
        <w:rPr>
          <w:rFonts w:ascii="Times New Roman" w:hAnsi="Times New Roman" w:cs="Times New Roman"/>
        </w:rPr>
      </w:pPr>
      <w:r w:rsidRPr="00D26DCE">
        <w:rPr>
          <w:rFonts w:ascii="Times New Roman" w:hAnsi="Times New Roman" w:cs="Times New Roman"/>
        </w:rPr>
        <w:t>b)</w:t>
      </w:r>
      <w:r w:rsidRPr="00D26DCE">
        <w:rPr>
          <w:rFonts w:ascii="Times New Roman" w:hAnsi="Times New Roman" w:cs="Times New Roman"/>
        </w:rPr>
        <w:tab/>
        <w:t>indywidualnym lub na rzecz osoby trzeciej, za jej zgodą – w przypadku, gdy skarga dotyczy naruszenia praw uczniowskich w szkole lub placówce, w której działa Szkolny Rzecznik</w:t>
      </w:r>
      <w:r w:rsidR="00A546B3">
        <w:rPr>
          <w:rFonts w:ascii="Times New Roman" w:hAnsi="Times New Roman" w:cs="Times New Roman"/>
        </w:rPr>
        <w:t xml:space="preserve"> Praw Uczniowskich</w:t>
      </w:r>
      <w:r w:rsidRPr="00D26DCE">
        <w:rPr>
          <w:rFonts w:ascii="Times New Roman" w:hAnsi="Times New Roman" w:cs="Times New Roman"/>
        </w:rPr>
        <w:t>, albo gdy skarga została przekazana zgodnie z</w:t>
      </w:r>
      <w:r w:rsidR="006B1498">
        <w:rPr>
          <w:rFonts w:ascii="Times New Roman" w:hAnsi="Times New Roman" w:cs="Times New Roman"/>
        </w:rPr>
        <w:t> </w:t>
      </w:r>
      <w:r w:rsidRPr="00D26DCE">
        <w:rPr>
          <w:rFonts w:ascii="Times New Roman" w:hAnsi="Times New Roman" w:cs="Times New Roman"/>
        </w:rPr>
        <w:t xml:space="preserve">właściwością przez inny organ ochrony praw uczniowskich na podstawie </w:t>
      </w:r>
      <w:r w:rsidR="002F4D9B">
        <w:rPr>
          <w:rFonts w:ascii="Times New Roman" w:hAnsi="Times New Roman" w:cs="Times New Roman"/>
        </w:rPr>
        <w:t xml:space="preserve">projektowanego </w:t>
      </w:r>
      <w:r w:rsidRPr="00D26DCE">
        <w:rPr>
          <w:rFonts w:ascii="Times New Roman" w:hAnsi="Times New Roman" w:cs="Times New Roman"/>
        </w:rPr>
        <w:t>art. 42f ust. 4 pkt 3</w:t>
      </w:r>
      <w:r>
        <w:rPr>
          <w:rFonts w:ascii="Times New Roman" w:hAnsi="Times New Roman" w:cs="Times New Roman"/>
        </w:rPr>
        <w:t xml:space="preserve"> ustawy – Prawo oświatowe</w:t>
      </w:r>
      <w:r w:rsidRPr="00D26DCE">
        <w:rPr>
          <w:rFonts w:ascii="Times New Roman" w:hAnsi="Times New Roman" w:cs="Times New Roman"/>
        </w:rPr>
        <w:t>;</w:t>
      </w:r>
    </w:p>
    <w:p w14:paraId="456B6312" w14:textId="07B979C3" w:rsidR="008E1728" w:rsidRDefault="00D26DCE" w:rsidP="00E3517B">
      <w:pPr>
        <w:spacing w:after="240" w:line="360" w:lineRule="auto"/>
        <w:ind w:left="426" w:hanging="426"/>
        <w:jc w:val="both"/>
        <w:rPr>
          <w:rFonts w:ascii="Times New Roman" w:hAnsi="Times New Roman" w:cs="Times New Roman"/>
        </w:rPr>
      </w:pPr>
      <w:r w:rsidRPr="00D26DCE">
        <w:rPr>
          <w:rFonts w:ascii="Times New Roman" w:hAnsi="Times New Roman" w:cs="Times New Roman"/>
        </w:rPr>
        <w:t>6)</w:t>
      </w:r>
      <w:r w:rsidRPr="00D26DCE">
        <w:rPr>
          <w:rFonts w:ascii="Times New Roman" w:hAnsi="Times New Roman" w:cs="Times New Roman"/>
        </w:rPr>
        <w:tab/>
        <w:t xml:space="preserve">umożliwienie anonimowej formy kontaktu uczniów szkoły lub placówki, w której działa Szkolny Rzecznik </w:t>
      </w:r>
      <w:r w:rsidR="00A546B3">
        <w:rPr>
          <w:rFonts w:ascii="Times New Roman" w:hAnsi="Times New Roman" w:cs="Times New Roman"/>
        </w:rPr>
        <w:t xml:space="preserve">Praw Uczniowskich, </w:t>
      </w:r>
      <w:r w:rsidRPr="00D26DCE">
        <w:rPr>
          <w:rFonts w:ascii="Times New Roman" w:hAnsi="Times New Roman" w:cs="Times New Roman"/>
        </w:rPr>
        <w:t xml:space="preserve">ze Szkolnym Rzecznikiem </w:t>
      </w:r>
      <w:r w:rsidR="00A546B3">
        <w:rPr>
          <w:rFonts w:ascii="Times New Roman" w:hAnsi="Times New Roman" w:cs="Times New Roman"/>
        </w:rPr>
        <w:t xml:space="preserve">Praw Uczniowskich </w:t>
      </w:r>
      <w:r w:rsidRPr="00D26DCE">
        <w:rPr>
          <w:rFonts w:ascii="Times New Roman" w:hAnsi="Times New Roman" w:cs="Times New Roman"/>
        </w:rPr>
        <w:t>oraz upowszechnienie informacji o tej formie kontaktu przez zamieszczenie jej na stronie internetowej tej szkoły lub placówki lub w inny sposób zwyczajowo przyjęty w tej szkole lub placówce</w:t>
      </w:r>
      <w:r w:rsidR="008E1728" w:rsidRPr="008E1728">
        <w:rPr>
          <w:rFonts w:ascii="Times New Roman" w:hAnsi="Times New Roman" w:cs="Times New Roman"/>
        </w:rPr>
        <w:t>.</w:t>
      </w:r>
    </w:p>
    <w:p w14:paraId="730319C0" w14:textId="79D2A5FC" w:rsidR="008E1728" w:rsidRDefault="008E1728" w:rsidP="008E1728">
      <w:pPr>
        <w:spacing w:line="360" w:lineRule="auto"/>
        <w:jc w:val="both"/>
        <w:rPr>
          <w:rFonts w:ascii="Times New Roman" w:hAnsi="Times New Roman" w:cs="Times New Roman"/>
        </w:rPr>
      </w:pPr>
      <w:r>
        <w:rPr>
          <w:rFonts w:ascii="Times New Roman" w:hAnsi="Times New Roman" w:cs="Times New Roman"/>
        </w:rPr>
        <w:t xml:space="preserve">Wykonywanie tych zadań nastąpi w wyniku posiadania następujących kompetencji. Szkolny Rzecznik </w:t>
      </w:r>
      <w:r w:rsidR="00A546B3">
        <w:rPr>
          <w:rFonts w:ascii="Times New Roman" w:hAnsi="Times New Roman" w:cs="Times New Roman"/>
        </w:rPr>
        <w:t xml:space="preserve">Praw Uczniowskich </w:t>
      </w:r>
      <w:r>
        <w:rPr>
          <w:rFonts w:ascii="Times New Roman" w:hAnsi="Times New Roman" w:cs="Times New Roman"/>
        </w:rPr>
        <w:t>będzie bowiem mógł:</w:t>
      </w:r>
    </w:p>
    <w:p w14:paraId="37E55AD7" w14:textId="60E9CA7E" w:rsidR="00D26DCE" w:rsidRPr="00D26DCE" w:rsidRDefault="00D26DCE" w:rsidP="00E3517B">
      <w:pPr>
        <w:spacing w:line="360" w:lineRule="auto"/>
        <w:ind w:left="426" w:hanging="426"/>
        <w:jc w:val="both"/>
        <w:rPr>
          <w:rFonts w:ascii="Times New Roman" w:hAnsi="Times New Roman" w:cs="Times New Roman"/>
        </w:rPr>
      </w:pPr>
      <w:r w:rsidRPr="00D26DCE">
        <w:rPr>
          <w:rFonts w:ascii="Times New Roman" w:hAnsi="Times New Roman" w:cs="Times New Roman"/>
        </w:rPr>
        <w:t>1)</w:t>
      </w:r>
      <w:r w:rsidRPr="00D26DCE">
        <w:rPr>
          <w:rFonts w:ascii="Times New Roman" w:hAnsi="Times New Roman" w:cs="Times New Roman"/>
        </w:rPr>
        <w:tab/>
        <w:t xml:space="preserve">zwrócić się o zbadanie sprawy, zgodnie z właściwością do Wojewódzkiego Rzecznika </w:t>
      </w:r>
      <w:r w:rsidR="00A546B3">
        <w:rPr>
          <w:rFonts w:ascii="Times New Roman" w:hAnsi="Times New Roman" w:cs="Times New Roman"/>
        </w:rPr>
        <w:t xml:space="preserve">Praw Uczniowskich </w:t>
      </w:r>
      <w:r w:rsidRPr="00D26DCE">
        <w:rPr>
          <w:rFonts w:ascii="Times New Roman" w:hAnsi="Times New Roman" w:cs="Times New Roman"/>
        </w:rPr>
        <w:t>lub Krajowego Rzecznika</w:t>
      </w:r>
      <w:r w:rsidR="00A546B3">
        <w:rPr>
          <w:rFonts w:ascii="Times New Roman" w:hAnsi="Times New Roman" w:cs="Times New Roman"/>
        </w:rPr>
        <w:t xml:space="preserve"> Praw Uczniowskich</w:t>
      </w:r>
      <w:r w:rsidRPr="00D26DCE">
        <w:rPr>
          <w:rFonts w:ascii="Times New Roman" w:hAnsi="Times New Roman" w:cs="Times New Roman"/>
        </w:rPr>
        <w:t xml:space="preserve">, a także do Gminnego Rzecznika albo Powiatowego Rzecznika </w:t>
      </w:r>
      <w:r w:rsidR="00A546B3">
        <w:rPr>
          <w:rFonts w:ascii="Times New Roman" w:hAnsi="Times New Roman" w:cs="Times New Roman"/>
        </w:rPr>
        <w:t xml:space="preserve">Praw Uczniowskich </w:t>
      </w:r>
      <w:r w:rsidRPr="00D26DCE">
        <w:rPr>
          <w:rFonts w:ascii="Times New Roman" w:hAnsi="Times New Roman" w:cs="Times New Roman"/>
        </w:rPr>
        <w:t>– jeżeli został powołany;</w:t>
      </w:r>
    </w:p>
    <w:p w14:paraId="74DACB0F" w14:textId="1C1FE112" w:rsidR="00D26DCE" w:rsidRPr="00D26DCE" w:rsidRDefault="00D26DCE" w:rsidP="00E3517B">
      <w:pPr>
        <w:spacing w:line="360" w:lineRule="auto"/>
        <w:ind w:left="426" w:hanging="426"/>
        <w:jc w:val="both"/>
        <w:rPr>
          <w:rFonts w:ascii="Times New Roman" w:hAnsi="Times New Roman" w:cs="Times New Roman"/>
        </w:rPr>
      </w:pPr>
      <w:r w:rsidRPr="00D26DCE">
        <w:rPr>
          <w:rFonts w:ascii="Times New Roman" w:hAnsi="Times New Roman" w:cs="Times New Roman"/>
        </w:rPr>
        <w:t>2)</w:t>
      </w:r>
      <w:r w:rsidRPr="00D26DCE">
        <w:rPr>
          <w:rFonts w:ascii="Times New Roman" w:hAnsi="Times New Roman" w:cs="Times New Roman"/>
        </w:rPr>
        <w:tab/>
        <w:t>przedstawić Krajowemu Rzecznikowi</w:t>
      </w:r>
      <w:r w:rsidR="00A546B3">
        <w:rPr>
          <w:rFonts w:ascii="Times New Roman" w:hAnsi="Times New Roman" w:cs="Times New Roman"/>
        </w:rPr>
        <w:t xml:space="preserve"> Praw Uczniowskich</w:t>
      </w:r>
      <w:r w:rsidRPr="00D26DCE">
        <w:rPr>
          <w:rFonts w:ascii="Times New Roman" w:hAnsi="Times New Roman" w:cs="Times New Roman"/>
        </w:rPr>
        <w:t>, Wojewódzkiemu Rzecznikowi</w:t>
      </w:r>
      <w:r w:rsidR="00A546B3">
        <w:rPr>
          <w:rFonts w:ascii="Times New Roman" w:hAnsi="Times New Roman" w:cs="Times New Roman"/>
        </w:rPr>
        <w:t xml:space="preserve"> Praw Uczniowskich</w:t>
      </w:r>
      <w:r w:rsidRPr="00D26DCE">
        <w:rPr>
          <w:rFonts w:ascii="Times New Roman" w:hAnsi="Times New Roman" w:cs="Times New Roman"/>
        </w:rPr>
        <w:t xml:space="preserve">, Powiatowemu Rzecznikowi lub Gminnemu Rzecznikowi </w:t>
      </w:r>
      <w:r w:rsidR="00A546B3">
        <w:rPr>
          <w:rFonts w:ascii="Times New Roman" w:hAnsi="Times New Roman" w:cs="Times New Roman"/>
        </w:rPr>
        <w:t xml:space="preserve">Praw Uczniowskich </w:t>
      </w:r>
      <w:r w:rsidRPr="00D26DCE">
        <w:rPr>
          <w:rFonts w:ascii="Times New Roman" w:hAnsi="Times New Roman" w:cs="Times New Roman"/>
        </w:rPr>
        <w:t>wniosek lub opinię w każdej sprawie objętej zakresem jego działania;</w:t>
      </w:r>
    </w:p>
    <w:p w14:paraId="08AD004E" w14:textId="77777777" w:rsidR="00D26DCE" w:rsidRPr="00D26DCE" w:rsidRDefault="00D26DCE" w:rsidP="00E3517B">
      <w:pPr>
        <w:spacing w:line="360" w:lineRule="auto"/>
        <w:ind w:left="426" w:hanging="426"/>
        <w:jc w:val="both"/>
        <w:rPr>
          <w:rFonts w:ascii="Times New Roman" w:hAnsi="Times New Roman" w:cs="Times New Roman"/>
        </w:rPr>
      </w:pPr>
      <w:r w:rsidRPr="00D26DCE">
        <w:rPr>
          <w:rFonts w:ascii="Times New Roman" w:hAnsi="Times New Roman" w:cs="Times New Roman"/>
        </w:rPr>
        <w:t>3)</w:t>
      </w:r>
      <w:r w:rsidRPr="00D26DCE">
        <w:rPr>
          <w:rFonts w:ascii="Times New Roman" w:hAnsi="Times New Roman" w:cs="Times New Roman"/>
        </w:rPr>
        <w:tab/>
        <w:t>opiniować projekty aktów prawnych dotyczące zakresu jego działania;</w:t>
      </w:r>
    </w:p>
    <w:p w14:paraId="6FF15B91" w14:textId="77777777" w:rsidR="00D26DCE" w:rsidRPr="00D26DCE" w:rsidRDefault="00D26DCE" w:rsidP="00E3517B">
      <w:pPr>
        <w:spacing w:line="360" w:lineRule="auto"/>
        <w:ind w:left="426" w:hanging="426"/>
        <w:jc w:val="both"/>
        <w:rPr>
          <w:rFonts w:ascii="Times New Roman" w:hAnsi="Times New Roman" w:cs="Times New Roman"/>
        </w:rPr>
      </w:pPr>
      <w:r w:rsidRPr="00D26DCE">
        <w:rPr>
          <w:rFonts w:ascii="Times New Roman" w:hAnsi="Times New Roman" w:cs="Times New Roman"/>
        </w:rPr>
        <w:t>4)</w:t>
      </w:r>
      <w:r w:rsidRPr="00D26DCE">
        <w:rPr>
          <w:rFonts w:ascii="Times New Roman" w:hAnsi="Times New Roman" w:cs="Times New Roman"/>
        </w:rPr>
        <w:tab/>
        <w:t>prowadzić mediację;</w:t>
      </w:r>
    </w:p>
    <w:p w14:paraId="1952C276" w14:textId="77777777" w:rsidR="00D26DCE" w:rsidRPr="00D26DCE" w:rsidRDefault="00D26DCE" w:rsidP="00E3517B">
      <w:pPr>
        <w:spacing w:line="360" w:lineRule="auto"/>
        <w:ind w:left="426" w:hanging="426"/>
        <w:jc w:val="both"/>
        <w:rPr>
          <w:rFonts w:ascii="Times New Roman" w:hAnsi="Times New Roman" w:cs="Times New Roman"/>
        </w:rPr>
      </w:pPr>
      <w:r w:rsidRPr="00D26DCE">
        <w:rPr>
          <w:rFonts w:ascii="Times New Roman" w:hAnsi="Times New Roman" w:cs="Times New Roman"/>
        </w:rPr>
        <w:lastRenderedPageBreak/>
        <w:t>5)</w:t>
      </w:r>
      <w:r w:rsidRPr="00D26DCE">
        <w:rPr>
          <w:rFonts w:ascii="Times New Roman" w:hAnsi="Times New Roman" w:cs="Times New Roman"/>
        </w:rPr>
        <w:tab/>
        <w:t>organizować i prowadzić działalność analityczno-badawczą, edukacyjną i informacyjną na temat praw i obowiązków uczniowskich;</w:t>
      </w:r>
    </w:p>
    <w:p w14:paraId="44AFB1DA" w14:textId="16FAFB37" w:rsidR="008E1728" w:rsidRDefault="00D26DCE" w:rsidP="00E3517B">
      <w:pPr>
        <w:spacing w:after="240" w:line="360" w:lineRule="auto"/>
        <w:ind w:left="426" w:hanging="426"/>
        <w:jc w:val="both"/>
        <w:rPr>
          <w:rFonts w:ascii="Times New Roman" w:hAnsi="Times New Roman" w:cs="Times New Roman"/>
        </w:rPr>
      </w:pPr>
      <w:r w:rsidRPr="00D26DCE">
        <w:rPr>
          <w:rFonts w:ascii="Times New Roman" w:hAnsi="Times New Roman" w:cs="Times New Roman"/>
        </w:rPr>
        <w:t>6)</w:t>
      </w:r>
      <w:r w:rsidRPr="00D26DCE">
        <w:rPr>
          <w:rFonts w:ascii="Times New Roman" w:hAnsi="Times New Roman" w:cs="Times New Roman"/>
        </w:rPr>
        <w:tab/>
        <w:t>organizować i prowadzić dyżury umożliwiające uzyskanie informacji w zakresie ochrony praw uczniowskich oraz pomocy w przypadku indywidualnych naruszeń tych praw; dyżury mogą być organizowane i prowadzone stacjonarne lub z wykorzystaniem środków komunikacji na odległość</w:t>
      </w:r>
      <w:r w:rsidR="008E1728" w:rsidRPr="008E1728">
        <w:rPr>
          <w:rFonts w:ascii="Times New Roman" w:hAnsi="Times New Roman" w:cs="Times New Roman"/>
        </w:rPr>
        <w:t>.</w:t>
      </w:r>
    </w:p>
    <w:p w14:paraId="4CD7436D" w14:textId="3F5009DA" w:rsidR="008E1728" w:rsidRDefault="008E1728" w:rsidP="008E1728">
      <w:pPr>
        <w:spacing w:after="240" w:line="360" w:lineRule="auto"/>
        <w:jc w:val="both"/>
        <w:rPr>
          <w:rFonts w:ascii="Times New Roman" w:hAnsi="Times New Roman" w:cs="Times New Roman"/>
        </w:rPr>
      </w:pPr>
      <w:r>
        <w:rPr>
          <w:rFonts w:ascii="Times New Roman" w:hAnsi="Times New Roman" w:cs="Times New Roman"/>
        </w:rPr>
        <w:t xml:space="preserve">Co ponadto istotne, Szkolny Rzecznik </w:t>
      </w:r>
      <w:r w:rsidR="00A546B3">
        <w:rPr>
          <w:rFonts w:ascii="Times New Roman" w:hAnsi="Times New Roman" w:cs="Times New Roman"/>
        </w:rPr>
        <w:t xml:space="preserve">Praw Uczniowskich </w:t>
      </w:r>
      <w:r>
        <w:rPr>
          <w:rFonts w:ascii="Times New Roman" w:hAnsi="Times New Roman" w:cs="Times New Roman"/>
        </w:rPr>
        <w:t>będzie mógł przyjmować również zgłoszenia anonimowe.</w:t>
      </w:r>
    </w:p>
    <w:p w14:paraId="66124174" w14:textId="332E8980" w:rsidR="008E1728" w:rsidRDefault="008E1728" w:rsidP="008E1728">
      <w:pPr>
        <w:spacing w:after="240" w:line="360" w:lineRule="auto"/>
        <w:jc w:val="both"/>
        <w:rPr>
          <w:rFonts w:ascii="Times New Roman" w:hAnsi="Times New Roman" w:cs="Times New Roman"/>
        </w:rPr>
      </w:pPr>
      <w:r>
        <w:rPr>
          <w:rFonts w:ascii="Times New Roman" w:hAnsi="Times New Roman" w:cs="Times New Roman"/>
        </w:rPr>
        <w:t xml:space="preserve">Szkolnego Rzecznika </w:t>
      </w:r>
      <w:r w:rsidR="00A546B3">
        <w:rPr>
          <w:rFonts w:ascii="Times New Roman" w:hAnsi="Times New Roman" w:cs="Times New Roman"/>
        </w:rPr>
        <w:t xml:space="preserve">Praw Uczniowskich </w:t>
      </w:r>
      <w:r w:rsidR="00D26DCE">
        <w:rPr>
          <w:rFonts w:ascii="Times New Roman" w:hAnsi="Times New Roman" w:cs="Times New Roman"/>
        </w:rPr>
        <w:t>wybierze</w:t>
      </w:r>
      <w:r>
        <w:rPr>
          <w:rFonts w:ascii="Times New Roman" w:hAnsi="Times New Roman" w:cs="Times New Roman"/>
        </w:rPr>
        <w:t xml:space="preserve"> rada szkoły lub placówki, a będzie nim mógł być nauczyciel zatrudniony w szkole lub placówce</w:t>
      </w:r>
      <w:r w:rsidR="00D26DCE">
        <w:rPr>
          <w:rFonts w:ascii="Times New Roman" w:hAnsi="Times New Roman" w:cs="Times New Roman"/>
        </w:rPr>
        <w:t>, w której ma działać, w wymiarze co najmniej połowy wymiaru zajęć</w:t>
      </w:r>
      <w:r>
        <w:rPr>
          <w:rFonts w:ascii="Times New Roman" w:hAnsi="Times New Roman" w:cs="Times New Roman"/>
        </w:rPr>
        <w:t xml:space="preserve">. Taki wybór jest spowodowany przede wszystkim wrażliwym charakterem tej funkcji oraz zagadnieniami z zakresu ochrony danych osobowych. Szczegółowe zasady działania Szkolnego Rzecznika </w:t>
      </w:r>
      <w:r w:rsidR="00A546B3">
        <w:rPr>
          <w:rFonts w:ascii="Times New Roman" w:hAnsi="Times New Roman" w:cs="Times New Roman"/>
        </w:rPr>
        <w:t xml:space="preserve">Praw Uczniowskich </w:t>
      </w:r>
      <w:r>
        <w:rPr>
          <w:rFonts w:ascii="Times New Roman" w:hAnsi="Times New Roman" w:cs="Times New Roman"/>
        </w:rPr>
        <w:t xml:space="preserve">wraz z trybem jego wyboru i odwołania, a także długością kadencji, określi jednak statut szkoły lub placówki. Statut ten będzie mógł też przewidywać </w:t>
      </w:r>
      <w:r w:rsidRPr="008E1728">
        <w:rPr>
          <w:rFonts w:ascii="Times New Roman" w:hAnsi="Times New Roman" w:cs="Times New Roman"/>
        </w:rPr>
        <w:t>wybór co najmniej jednego ucznia wspomagającego działalność Szkolnego Rzecznika</w:t>
      </w:r>
      <w:r w:rsidR="00A546B3">
        <w:rPr>
          <w:rFonts w:ascii="Times New Roman" w:hAnsi="Times New Roman" w:cs="Times New Roman"/>
        </w:rPr>
        <w:t xml:space="preserve"> Praw Uczniowskich.</w:t>
      </w:r>
    </w:p>
    <w:p w14:paraId="56BFE723" w14:textId="54E1FE2E" w:rsidR="008E1728" w:rsidRDefault="008E1728" w:rsidP="008E1728">
      <w:pPr>
        <w:spacing w:after="240" w:line="360" w:lineRule="auto"/>
        <w:jc w:val="both"/>
        <w:rPr>
          <w:rFonts w:ascii="Times New Roman" w:hAnsi="Times New Roman" w:cs="Times New Roman"/>
        </w:rPr>
      </w:pPr>
      <w:r>
        <w:rPr>
          <w:rFonts w:ascii="Times New Roman" w:hAnsi="Times New Roman" w:cs="Times New Roman"/>
        </w:rPr>
        <w:t>Projekt ustawy zawiera fakultatywną kompetencję do wydania przez ministra właściwego d</w:t>
      </w:r>
      <w:r w:rsidR="00A546B3">
        <w:rPr>
          <w:rFonts w:ascii="Times New Roman" w:hAnsi="Times New Roman" w:cs="Times New Roman"/>
        </w:rPr>
        <w:t xml:space="preserve">o </w:t>
      </w:r>
      <w:r>
        <w:rPr>
          <w:rFonts w:ascii="Times New Roman" w:hAnsi="Times New Roman" w:cs="Times New Roman"/>
        </w:rPr>
        <w:t>s</w:t>
      </w:r>
      <w:r w:rsidR="00A546B3">
        <w:rPr>
          <w:rFonts w:ascii="Times New Roman" w:hAnsi="Times New Roman" w:cs="Times New Roman"/>
        </w:rPr>
        <w:t>praw</w:t>
      </w:r>
      <w:r>
        <w:rPr>
          <w:rFonts w:ascii="Times New Roman" w:hAnsi="Times New Roman" w:cs="Times New Roman"/>
        </w:rPr>
        <w:t xml:space="preserve"> oświaty i wychowania rozporządzenia określającego wysokość </w:t>
      </w:r>
      <w:r w:rsidR="004419D7">
        <w:rPr>
          <w:rFonts w:ascii="Times New Roman" w:hAnsi="Times New Roman" w:cs="Times New Roman"/>
        </w:rPr>
        <w:t>wynagrodzenia</w:t>
      </w:r>
      <w:r>
        <w:rPr>
          <w:rFonts w:ascii="Times New Roman" w:hAnsi="Times New Roman" w:cs="Times New Roman"/>
        </w:rPr>
        <w:t xml:space="preserve"> dla Szkolnego Rzecznika</w:t>
      </w:r>
      <w:r w:rsidR="00D26DCE">
        <w:rPr>
          <w:rFonts w:ascii="Times New Roman" w:hAnsi="Times New Roman" w:cs="Times New Roman"/>
        </w:rPr>
        <w:t>, które nie będzie wchodziło w skład wynagrodzenia średniego nauczycieli</w:t>
      </w:r>
      <w:r>
        <w:rPr>
          <w:rFonts w:ascii="Times New Roman" w:hAnsi="Times New Roman" w:cs="Times New Roman"/>
        </w:rPr>
        <w:t>.</w:t>
      </w:r>
    </w:p>
    <w:p w14:paraId="11064E73" w14:textId="6C8E0378" w:rsidR="006D6F8E" w:rsidRPr="006D6F8E" w:rsidRDefault="006D6F8E" w:rsidP="005A5D15">
      <w:pPr>
        <w:spacing w:after="240" w:line="360" w:lineRule="auto"/>
        <w:jc w:val="center"/>
        <w:rPr>
          <w:rFonts w:ascii="Times New Roman" w:hAnsi="Times New Roman" w:cs="Times New Roman"/>
          <w:u w:val="single"/>
        </w:rPr>
      </w:pPr>
      <w:r>
        <w:rPr>
          <w:rFonts w:ascii="Times New Roman" w:hAnsi="Times New Roman" w:cs="Times New Roman"/>
          <w:u w:val="single"/>
        </w:rPr>
        <w:t>Obligatoryjne powoływanie rad szkół lub placówek</w:t>
      </w:r>
    </w:p>
    <w:p w14:paraId="7CB90864" w14:textId="0A642263" w:rsidR="006D6F8E" w:rsidRDefault="006D6F8E" w:rsidP="005A5D15">
      <w:pPr>
        <w:spacing w:after="240" w:line="360" w:lineRule="auto"/>
        <w:jc w:val="both"/>
        <w:rPr>
          <w:rFonts w:ascii="Times New Roman" w:hAnsi="Times New Roman" w:cs="Times New Roman"/>
        </w:rPr>
      </w:pPr>
      <w:r>
        <w:rPr>
          <w:rFonts w:ascii="Times New Roman" w:hAnsi="Times New Roman" w:cs="Times New Roman"/>
        </w:rPr>
        <w:t xml:space="preserve">Planuje się, by wraz z wejściem w życie projektu ustawy tworzenie rad szkół lub placówek oświatowych stało się obowiązkowe. </w:t>
      </w:r>
      <w:r w:rsidR="00A546B3">
        <w:rPr>
          <w:rFonts w:ascii="Times New Roman" w:hAnsi="Times New Roman" w:cs="Times New Roman"/>
        </w:rPr>
        <w:t>I</w:t>
      </w:r>
      <w:r>
        <w:rPr>
          <w:rFonts w:ascii="Times New Roman" w:hAnsi="Times New Roman" w:cs="Times New Roman"/>
        </w:rPr>
        <w:t>stnienie w szkole lub placówce reprezentatywnego gremium, w skład którego wchodzą uczniowie,</w:t>
      </w:r>
      <w:r w:rsidR="003B69D5">
        <w:rPr>
          <w:rFonts w:ascii="Times New Roman" w:hAnsi="Times New Roman" w:cs="Times New Roman"/>
        </w:rPr>
        <w:t xml:space="preserve"> </w:t>
      </w:r>
      <w:r>
        <w:rPr>
          <w:rFonts w:ascii="Times New Roman" w:hAnsi="Times New Roman" w:cs="Times New Roman"/>
        </w:rPr>
        <w:t>nauczyciele i rodzice pozytywnie</w:t>
      </w:r>
      <w:r w:rsidR="003B69D5">
        <w:rPr>
          <w:rFonts w:ascii="Times New Roman" w:hAnsi="Times New Roman" w:cs="Times New Roman"/>
        </w:rPr>
        <w:t xml:space="preserve"> wpłynie na działalność szkoły lub placówki</w:t>
      </w:r>
      <w:r>
        <w:rPr>
          <w:rFonts w:ascii="Times New Roman" w:hAnsi="Times New Roman" w:cs="Times New Roman"/>
        </w:rPr>
        <w:t xml:space="preserve">. </w:t>
      </w:r>
      <w:r w:rsidR="00A24889">
        <w:rPr>
          <w:rFonts w:ascii="Times New Roman" w:hAnsi="Times New Roman" w:cs="Times New Roman"/>
        </w:rPr>
        <w:t>Zwiększy to bowiem szkolną samorządność oraz pokaże realną sprawczość na poziomie szkolnym przede wszystkim grupie uczniowskiej. Obecność rad szkół lub placówek pokaże też, że uczniowie, nauczyciele i rodzice są sobie równi – i</w:t>
      </w:r>
      <w:r w:rsidR="006B1498">
        <w:rPr>
          <w:rFonts w:ascii="Times New Roman" w:hAnsi="Times New Roman" w:cs="Times New Roman"/>
        </w:rPr>
        <w:t> </w:t>
      </w:r>
      <w:r w:rsidR="00A24889">
        <w:rPr>
          <w:rFonts w:ascii="Times New Roman" w:hAnsi="Times New Roman" w:cs="Times New Roman"/>
        </w:rPr>
        <w:t xml:space="preserve">dlatego zasiadają w radzie szkoły lub placówki w równej liczbie. Wskazać ponadto trzeba, że wzmocnienie pozycji prawnej rad szkół jest wypełnieniem postulatów obecnych w naukowym i branżowym piśmiennictwie od wielu lat (zob. np. </w:t>
      </w:r>
      <w:r w:rsidR="00A24889" w:rsidRPr="00B63C47">
        <w:rPr>
          <w:rFonts w:ascii="Times New Roman" w:hAnsi="Times New Roman" w:cs="Times New Roman"/>
        </w:rPr>
        <w:t xml:space="preserve">B. Śliwerski, </w:t>
      </w:r>
      <w:r w:rsidR="00A24889" w:rsidRPr="007D3459">
        <w:rPr>
          <w:rFonts w:ascii="Times New Roman" w:hAnsi="Times New Roman" w:cs="Times New Roman"/>
          <w:i/>
          <w:iCs/>
        </w:rPr>
        <w:t>Meblowanie szkolnej demokracji</w:t>
      </w:r>
      <w:r w:rsidR="00A24889" w:rsidRPr="00B63C47">
        <w:rPr>
          <w:rFonts w:ascii="Times New Roman" w:hAnsi="Times New Roman" w:cs="Times New Roman"/>
        </w:rPr>
        <w:t>, Warszawa 2017</w:t>
      </w:r>
      <w:r w:rsidR="00A24889">
        <w:rPr>
          <w:rFonts w:ascii="Times New Roman" w:hAnsi="Times New Roman" w:cs="Times New Roman"/>
        </w:rPr>
        <w:t xml:space="preserve">; M. Kosiorek, </w:t>
      </w:r>
      <w:r w:rsidR="00A24889" w:rsidRPr="007D3459">
        <w:rPr>
          <w:rFonts w:ascii="Times New Roman" w:hAnsi="Times New Roman" w:cs="Times New Roman"/>
          <w:i/>
          <w:iCs/>
        </w:rPr>
        <w:t xml:space="preserve">Pedagogiczno-społeczne konteksty bierności </w:t>
      </w:r>
      <w:r w:rsidR="00A24889" w:rsidRPr="007D3459">
        <w:rPr>
          <w:rFonts w:ascii="Times New Roman" w:hAnsi="Times New Roman" w:cs="Times New Roman"/>
          <w:i/>
          <w:iCs/>
        </w:rPr>
        <w:lastRenderedPageBreak/>
        <w:t>obywatelskiej w III RP</w:t>
      </w:r>
      <w:r w:rsidR="00A24889">
        <w:rPr>
          <w:rFonts w:ascii="Times New Roman" w:hAnsi="Times New Roman" w:cs="Times New Roman"/>
        </w:rPr>
        <w:t xml:space="preserve"> [w:]</w:t>
      </w:r>
      <w:r w:rsidR="00A24889" w:rsidRPr="00850BB9">
        <w:t xml:space="preserve"> </w:t>
      </w:r>
      <w:r w:rsidR="00A24889" w:rsidRPr="00850BB9">
        <w:rPr>
          <w:rFonts w:ascii="Times New Roman" w:hAnsi="Times New Roman" w:cs="Times New Roman"/>
        </w:rPr>
        <w:t xml:space="preserve">J. Madalińska-Michalak, A. Wiłkomirska (red.), </w:t>
      </w:r>
      <w:r w:rsidR="00A24889" w:rsidRPr="007D3459">
        <w:rPr>
          <w:rFonts w:ascii="Times New Roman" w:hAnsi="Times New Roman" w:cs="Times New Roman"/>
          <w:i/>
          <w:iCs/>
        </w:rPr>
        <w:t>Pedagogika i</w:t>
      </w:r>
      <w:r w:rsidR="006B1498">
        <w:rPr>
          <w:rFonts w:ascii="Times New Roman" w:hAnsi="Times New Roman" w:cs="Times New Roman"/>
          <w:i/>
          <w:iCs/>
        </w:rPr>
        <w:t> </w:t>
      </w:r>
      <w:r w:rsidR="00A24889" w:rsidRPr="007D3459">
        <w:rPr>
          <w:rFonts w:ascii="Times New Roman" w:hAnsi="Times New Roman" w:cs="Times New Roman"/>
          <w:i/>
          <w:iCs/>
        </w:rPr>
        <w:t>edukacja wobec kryzysu zaufania, wspólnotowości i autonomii</w:t>
      </w:r>
      <w:r w:rsidR="00A24889" w:rsidRPr="00850BB9">
        <w:rPr>
          <w:rFonts w:ascii="Times New Roman" w:hAnsi="Times New Roman" w:cs="Times New Roman"/>
        </w:rPr>
        <w:t>, Warszawa 2020</w:t>
      </w:r>
      <w:r w:rsidR="00A24889">
        <w:rPr>
          <w:rFonts w:ascii="Times New Roman" w:hAnsi="Times New Roman" w:cs="Times New Roman"/>
        </w:rPr>
        <w:t xml:space="preserve">). </w:t>
      </w:r>
      <w:r w:rsidR="00DE1F3A">
        <w:rPr>
          <w:rFonts w:ascii="Times New Roman" w:hAnsi="Times New Roman" w:cs="Times New Roman"/>
        </w:rPr>
        <w:t>Będzie to też lekcja dla uczniów o działaniu demokracji w praktyce. Będą oni bowiem partycypowali w</w:t>
      </w:r>
      <w:r w:rsidR="006B1498">
        <w:rPr>
          <w:rFonts w:ascii="Times New Roman" w:hAnsi="Times New Roman" w:cs="Times New Roman"/>
        </w:rPr>
        <w:t> </w:t>
      </w:r>
      <w:r w:rsidR="00DE1F3A">
        <w:rPr>
          <w:rFonts w:ascii="Times New Roman" w:hAnsi="Times New Roman" w:cs="Times New Roman"/>
        </w:rPr>
        <w:t>podejmowaniu ważnych decyzji dla szkoły lub placówki oświatowej (w tym np. w zmianie statutu), dzięki czemu będą mogli kształcić swoją aktywność obywatelską od najmłodszych lat.</w:t>
      </w:r>
    </w:p>
    <w:p w14:paraId="4223BFD1" w14:textId="74E6D1BD" w:rsidR="007F00E9" w:rsidRDefault="003B69D5" w:rsidP="005A5D15">
      <w:pPr>
        <w:spacing w:after="240" w:line="360" w:lineRule="auto"/>
        <w:jc w:val="both"/>
        <w:rPr>
          <w:rFonts w:ascii="Times New Roman" w:hAnsi="Times New Roman" w:cs="Times New Roman"/>
        </w:rPr>
      </w:pPr>
      <w:r>
        <w:rPr>
          <w:rFonts w:ascii="Times New Roman" w:hAnsi="Times New Roman" w:cs="Times New Roman"/>
        </w:rPr>
        <w:t>Ponadto</w:t>
      </w:r>
      <w:r w:rsidR="006D6F8E">
        <w:rPr>
          <w:rFonts w:ascii="Times New Roman" w:hAnsi="Times New Roman" w:cs="Times New Roman"/>
        </w:rPr>
        <w:t>, w związku ze stworzeniem systemu organów rzecznikowskich, rad</w:t>
      </w:r>
      <w:r>
        <w:rPr>
          <w:rFonts w:ascii="Times New Roman" w:hAnsi="Times New Roman" w:cs="Times New Roman"/>
        </w:rPr>
        <w:t>a</w:t>
      </w:r>
      <w:r w:rsidR="006D6F8E">
        <w:rPr>
          <w:rFonts w:ascii="Times New Roman" w:hAnsi="Times New Roman" w:cs="Times New Roman"/>
        </w:rPr>
        <w:t xml:space="preserve"> szkoły </w:t>
      </w:r>
      <w:r>
        <w:rPr>
          <w:rFonts w:ascii="Times New Roman" w:hAnsi="Times New Roman" w:cs="Times New Roman"/>
        </w:rPr>
        <w:t xml:space="preserve">uzyskała </w:t>
      </w:r>
      <w:r w:rsidR="006D6F8E">
        <w:rPr>
          <w:rFonts w:ascii="Times New Roman" w:hAnsi="Times New Roman" w:cs="Times New Roman"/>
        </w:rPr>
        <w:t xml:space="preserve">kompetencję </w:t>
      </w:r>
      <w:r>
        <w:rPr>
          <w:rFonts w:ascii="Times New Roman" w:hAnsi="Times New Roman" w:cs="Times New Roman"/>
        </w:rPr>
        <w:t xml:space="preserve">w zakresie </w:t>
      </w:r>
      <w:r w:rsidR="006D6F8E">
        <w:rPr>
          <w:rFonts w:ascii="Times New Roman" w:hAnsi="Times New Roman" w:cs="Times New Roman"/>
        </w:rPr>
        <w:t xml:space="preserve">wyboru Szkolnego Rzecznika Praw </w:t>
      </w:r>
      <w:r w:rsidR="00F5320F">
        <w:rPr>
          <w:rFonts w:ascii="Times New Roman" w:hAnsi="Times New Roman" w:cs="Times New Roman"/>
        </w:rPr>
        <w:t>Uczniowskich</w:t>
      </w:r>
      <w:r w:rsidR="00155873">
        <w:rPr>
          <w:rFonts w:ascii="Times New Roman" w:hAnsi="Times New Roman" w:cs="Times New Roman"/>
        </w:rPr>
        <w:t>, a także wzmocniono jej kompetencje w zakresie wprowadzania obowiązku noszenia jednolitego stroju szkolnego, o którym mowa w art. 100 ustawy</w:t>
      </w:r>
      <w:r>
        <w:rPr>
          <w:rFonts w:ascii="Times New Roman" w:hAnsi="Times New Roman" w:cs="Times New Roman"/>
        </w:rPr>
        <w:t xml:space="preserve"> – Prawo ośw</w:t>
      </w:r>
      <w:r w:rsidR="00D26DCE">
        <w:rPr>
          <w:rFonts w:ascii="Times New Roman" w:hAnsi="Times New Roman" w:cs="Times New Roman"/>
        </w:rPr>
        <w:t>i</w:t>
      </w:r>
      <w:r>
        <w:rPr>
          <w:rFonts w:ascii="Times New Roman" w:hAnsi="Times New Roman" w:cs="Times New Roman"/>
        </w:rPr>
        <w:t>atowe</w:t>
      </w:r>
      <w:r w:rsidR="00D26DCE">
        <w:rPr>
          <w:rFonts w:ascii="Times New Roman" w:hAnsi="Times New Roman" w:cs="Times New Roman"/>
        </w:rPr>
        <w:t>.</w:t>
      </w:r>
      <w:r w:rsidR="007F00E9">
        <w:rPr>
          <w:rFonts w:ascii="Times New Roman" w:hAnsi="Times New Roman" w:cs="Times New Roman"/>
        </w:rPr>
        <w:t xml:space="preserve"> </w:t>
      </w:r>
    </w:p>
    <w:p w14:paraId="7247B61B" w14:textId="42B20EAB" w:rsidR="006D6F8E" w:rsidRDefault="007F00E9" w:rsidP="005A5D15">
      <w:pPr>
        <w:spacing w:after="240" w:line="360" w:lineRule="auto"/>
        <w:jc w:val="both"/>
        <w:rPr>
          <w:rFonts w:ascii="Times New Roman" w:hAnsi="Times New Roman" w:cs="Times New Roman"/>
        </w:rPr>
      </w:pPr>
      <w:r>
        <w:rPr>
          <w:rFonts w:ascii="Times New Roman" w:hAnsi="Times New Roman" w:cs="Times New Roman"/>
        </w:rPr>
        <w:t>Sam Szkolny Rzecznik Praw Uczniowski</w:t>
      </w:r>
      <w:r w:rsidR="00DB0596">
        <w:rPr>
          <w:rFonts w:ascii="Times New Roman" w:hAnsi="Times New Roman" w:cs="Times New Roman"/>
        </w:rPr>
        <w:t>ch</w:t>
      </w:r>
      <w:r>
        <w:rPr>
          <w:rFonts w:ascii="Times New Roman" w:hAnsi="Times New Roman" w:cs="Times New Roman"/>
        </w:rPr>
        <w:t xml:space="preserve"> będzie ponadto mógł uczestniczyć w</w:t>
      </w:r>
      <w:r w:rsidR="006B1498">
        <w:rPr>
          <w:rFonts w:ascii="Times New Roman" w:hAnsi="Times New Roman" w:cs="Times New Roman"/>
        </w:rPr>
        <w:t> </w:t>
      </w:r>
      <w:r>
        <w:rPr>
          <w:rFonts w:ascii="Times New Roman" w:hAnsi="Times New Roman" w:cs="Times New Roman"/>
        </w:rPr>
        <w:t>posiedzeniach rady szkoły z głosem doradczym – tak jak dyrektor szkoły lub placówki.</w:t>
      </w:r>
    </w:p>
    <w:p w14:paraId="5A94C569" w14:textId="12EFBD79" w:rsidR="006D6F8E" w:rsidRDefault="006D6F8E" w:rsidP="005A5D15">
      <w:pPr>
        <w:spacing w:after="240" w:line="360" w:lineRule="auto"/>
        <w:jc w:val="center"/>
        <w:rPr>
          <w:rFonts w:ascii="Times New Roman" w:hAnsi="Times New Roman" w:cs="Times New Roman"/>
          <w:u w:val="single"/>
        </w:rPr>
      </w:pPr>
      <w:r>
        <w:rPr>
          <w:rFonts w:ascii="Times New Roman" w:hAnsi="Times New Roman" w:cs="Times New Roman"/>
          <w:u w:val="single"/>
        </w:rPr>
        <w:t>Zmiany w przepisach o samorządzie uczniowskim</w:t>
      </w:r>
    </w:p>
    <w:p w14:paraId="240088BD" w14:textId="5FF14B63" w:rsidR="002D7B38" w:rsidRDefault="006D6F8E" w:rsidP="002D7B38">
      <w:pPr>
        <w:spacing w:after="240" w:line="360" w:lineRule="auto"/>
        <w:jc w:val="both"/>
        <w:rPr>
          <w:rFonts w:ascii="Times New Roman" w:hAnsi="Times New Roman" w:cs="Times New Roman"/>
        </w:rPr>
      </w:pPr>
      <w:r w:rsidRPr="006D6F8E">
        <w:rPr>
          <w:rFonts w:ascii="Times New Roman" w:hAnsi="Times New Roman" w:cs="Times New Roman"/>
        </w:rPr>
        <w:t xml:space="preserve">Jak wskazano wcześniej, zmianie uległ art. 85 ust. 5 </w:t>
      </w:r>
      <w:r w:rsidR="002D7B38">
        <w:rPr>
          <w:rFonts w:ascii="Times New Roman" w:hAnsi="Times New Roman" w:cs="Times New Roman"/>
        </w:rPr>
        <w:t>ustawy – Prawo oświatowe</w:t>
      </w:r>
      <w:r w:rsidR="002D7B38" w:rsidRPr="006D6F8E">
        <w:rPr>
          <w:rFonts w:ascii="Times New Roman" w:hAnsi="Times New Roman" w:cs="Times New Roman"/>
        </w:rPr>
        <w:t xml:space="preserve"> </w:t>
      </w:r>
      <w:r w:rsidRPr="006D6F8E">
        <w:rPr>
          <w:rFonts w:ascii="Times New Roman" w:hAnsi="Times New Roman" w:cs="Times New Roman"/>
        </w:rPr>
        <w:t xml:space="preserve">przez wykreślenie z niego katalogu „podstawowych praw uczniowskich”, </w:t>
      </w:r>
      <w:r w:rsidR="002D7B38">
        <w:rPr>
          <w:rFonts w:ascii="Times New Roman" w:hAnsi="Times New Roman" w:cs="Times New Roman"/>
        </w:rPr>
        <w:t xml:space="preserve">z uwagi na tworzenie kompleksowego katalogu praw uczniowskich w </w:t>
      </w:r>
      <w:r w:rsidR="00A546B3">
        <w:rPr>
          <w:rFonts w:ascii="Times New Roman" w:hAnsi="Times New Roman" w:cs="Times New Roman"/>
        </w:rPr>
        <w:t xml:space="preserve">dodawanym </w:t>
      </w:r>
      <w:r w:rsidR="002D7B38">
        <w:rPr>
          <w:rFonts w:ascii="Times New Roman" w:hAnsi="Times New Roman" w:cs="Times New Roman"/>
        </w:rPr>
        <w:t>art. 42a ustawy – Prawo oświatowe, w konsekwencji którego zbyteczne stało się utrzymywanie katalogu „podstawowych praw uczniowskich” w art. 85 ustawy – Prawo oświatowe.</w:t>
      </w:r>
      <w:r w:rsidR="00DE1F3A">
        <w:rPr>
          <w:rFonts w:ascii="Times New Roman" w:hAnsi="Times New Roman" w:cs="Times New Roman"/>
        </w:rPr>
        <w:t xml:space="preserve"> W </w:t>
      </w:r>
      <w:r w:rsidR="00A546B3">
        <w:rPr>
          <w:rFonts w:ascii="Times New Roman" w:hAnsi="Times New Roman" w:cs="Times New Roman"/>
        </w:rPr>
        <w:t xml:space="preserve">art. 85 </w:t>
      </w:r>
      <w:r w:rsidR="00DE1F3A">
        <w:rPr>
          <w:rFonts w:ascii="Times New Roman" w:hAnsi="Times New Roman" w:cs="Times New Roman"/>
        </w:rPr>
        <w:t xml:space="preserve">ust. 5 </w:t>
      </w:r>
      <w:r w:rsidR="00A546B3">
        <w:rPr>
          <w:rFonts w:ascii="Times New Roman" w:hAnsi="Times New Roman" w:cs="Times New Roman"/>
        </w:rPr>
        <w:t xml:space="preserve">ustawy – Prawo oświatowe </w:t>
      </w:r>
      <w:r w:rsidR="00DE1F3A">
        <w:rPr>
          <w:rFonts w:ascii="Times New Roman" w:hAnsi="Times New Roman" w:cs="Times New Roman"/>
        </w:rPr>
        <w:t>pozosta</w:t>
      </w:r>
      <w:r w:rsidR="0078355F">
        <w:rPr>
          <w:rFonts w:ascii="Times New Roman" w:hAnsi="Times New Roman" w:cs="Times New Roman"/>
        </w:rPr>
        <w:t>ły</w:t>
      </w:r>
      <w:r w:rsidR="00DE1F3A">
        <w:rPr>
          <w:rFonts w:ascii="Times New Roman" w:hAnsi="Times New Roman" w:cs="Times New Roman"/>
        </w:rPr>
        <w:t xml:space="preserve"> jednak kompetencje samorządu uczniowskiego, które są</w:t>
      </w:r>
      <w:r w:rsidR="0078355F">
        <w:rPr>
          <w:rFonts w:ascii="Times New Roman" w:hAnsi="Times New Roman" w:cs="Times New Roman"/>
        </w:rPr>
        <w:t xml:space="preserve"> gremialne, przeznaczone dla samorządu uczniowskiego jako całości. Fakt ten sprawił bowiem, że nie mogły one zostać przeniesione do katalogu praw uczniowskich w art. 42a ustawy – Prawo oświatowe, ponieważ tam wskazano prawa podmiotowe poszczególnych osób. </w:t>
      </w:r>
    </w:p>
    <w:p w14:paraId="6B56BB9A" w14:textId="46E5FBD7" w:rsidR="006D6F8E" w:rsidRDefault="00DE1F3A" w:rsidP="005A5D15">
      <w:pPr>
        <w:spacing w:after="240" w:line="360" w:lineRule="auto"/>
        <w:jc w:val="both"/>
        <w:rPr>
          <w:rFonts w:ascii="Times New Roman" w:hAnsi="Times New Roman" w:cs="Times New Roman"/>
        </w:rPr>
      </w:pPr>
      <w:r>
        <w:rPr>
          <w:rFonts w:ascii="Times New Roman" w:hAnsi="Times New Roman" w:cs="Times New Roman"/>
        </w:rPr>
        <w:t xml:space="preserve">Do tego, projektowana nowelizacja </w:t>
      </w:r>
      <w:r w:rsidR="0078355F">
        <w:rPr>
          <w:rFonts w:ascii="Times New Roman" w:hAnsi="Times New Roman" w:cs="Times New Roman"/>
        </w:rPr>
        <w:t xml:space="preserve">wprowadza drobne zmiany </w:t>
      </w:r>
      <w:r w:rsidR="00A546B3">
        <w:rPr>
          <w:rFonts w:ascii="Times New Roman" w:hAnsi="Times New Roman" w:cs="Times New Roman"/>
        </w:rPr>
        <w:t>legislacyjno-</w:t>
      </w:r>
      <w:r w:rsidR="0078355F">
        <w:rPr>
          <w:rFonts w:ascii="Times New Roman" w:hAnsi="Times New Roman" w:cs="Times New Roman"/>
        </w:rPr>
        <w:t>redakcyjne</w:t>
      </w:r>
      <w:r w:rsidR="00A546B3">
        <w:rPr>
          <w:rFonts w:ascii="Times New Roman" w:hAnsi="Times New Roman" w:cs="Times New Roman"/>
        </w:rPr>
        <w:t xml:space="preserve"> w art. 85 ustawy – Prawo oświatowe</w:t>
      </w:r>
      <w:r w:rsidR="0078355F">
        <w:rPr>
          <w:rFonts w:ascii="Times New Roman" w:hAnsi="Times New Roman" w:cs="Times New Roman"/>
        </w:rPr>
        <w:t xml:space="preserve">, a także </w:t>
      </w:r>
      <w:r>
        <w:rPr>
          <w:rFonts w:ascii="Times New Roman" w:hAnsi="Times New Roman" w:cs="Times New Roman"/>
        </w:rPr>
        <w:t xml:space="preserve">uszczegóławia procedurę wyznaczania nauczyciela na funkcję opiekuna samorządu uczniowskiego. Projektowane </w:t>
      </w:r>
      <w:r w:rsidR="00A546B3">
        <w:rPr>
          <w:rFonts w:ascii="Times New Roman" w:hAnsi="Times New Roman" w:cs="Times New Roman"/>
        </w:rPr>
        <w:t xml:space="preserve">w art. 85 </w:t>
      </w:r>
      <w:r>
        <w:rPr>
          <w:rFonts w:ascii="Times New Roman" w:hAnsi="Times New Roman" w:cs="Times New Roman"/>
        </w:rPr>
        <w:t>ust. 2a</w:t>
      </w:r>
      <w:r w:rsidR="00A546B3">
        <w:rPr>
          <w:rFonts w:ascii="Times New Roman" w:hAnsi="Times New Roman" w:cs="Times New Roman"/>
        </w:rPr>
        <w:t>–</w:t>
      </w:r>
      <w:r>
        <w:rPr>
          <w:rFonts w:ascii="Times New Roman" w:hAnsi="Times New Roman" w:cs="Times New Roman"/>
        </w:rPr>
        <w:t xml:space="preserve">3 </w:t>
      </w:r>
      <w:r w:rsidR="00A546B3">
        <w:rPr>
          <w:rFonts w:ascii="Times New Roman" w:hAnsi="Times New Roman" w:cs="Times New Roman"/>
        </w:rPr>
        <w:t xml:space="preserve">ustawy – Prawo oświatowe </w:t>
      </w:r>
      <w:r>
        <w:rPr>
          <w:rFonts w:ascii="Times New Roman" w:hAnsi="Times New Roman" w:cs="Times New Roman"/>
        </w:rPr>
        <w:t>wskazują, że opiekuna samorządu uczniowskiego wyznacza dyrektor szkoły lub placówki, ale musi on wyznaczyć nauczyciela, którego wybiorą uczniowie. Zasady tego wyboru zaś określa regulamin samorządu uczniowskiego.</w:t>
      </w:r>
    </w:p>
    <w:p w14:paraId="0ED95A71" w14:textId="451F053C" w:rsidR="000909AD" w:rsidRDefault="000909AD" w:rsidP="000909AD">
      <w:pPr>
        <w:spacing w:after="240" w:line="360" w:lineRule="auto"/>
        <w:jc w:val="center"/>
        <w:rPr>
          <w:rFonts w:ascii="Times New Roman" w:hAnsi="Times New Roman" w:cs="Times New Roman"/>
          <w:u w:val="single"/>
        </w:rPr>
      </w:pPr>
      <w:r>
        <w:rPr>
          <w:rFonts w:ascii="Times New Roman" w:hAnsi="Times New Roman" w:cs="Times New Roman"/>
          <w:u w:val="single"/>
        </w:rPr>
        <w:t>Zmiany w przepisach dot</w:t>
      </w:r>
      <w:r w:rsidR="00A546B3">
        <w:rPr>
          <w:rFonts w:ascii="Times New Roman" w:hAnsi="Times New Roman" w:cs="Times New Roman"/>
          <w:u w:val="single"/>
        </w:rPr>
        <w:t>yczących</w:t>
      </w:r>
      <w:r>
        <w:rPr>
          <w:rFonts w:ascii="Times New Roman" w:hAnsi="Times New Roman" w:cs="Times New Roman"/>
          <w:u w:val="single"/>
        </w:rPr>
        <w:t xml:space="preserve"> </w:t>
      </w:r>
      <w:r w:rsidR="00E3517B">
        <w:rPr>
          <w:rFonts w:ascii="Times New Roman" w:hAnsi="Times New Roman" w:cs="Times New Roman"/>
          <w:u w:val="single"/>
        </w:rPr>
        <w:t>o</w:t>
      </w:r>
      <w:r>
        <w:rPr>
          <w:rFonts w:ascii="Times New Roman" w:hAnsi="Times New Roman" w:cs="Times New Roman"/>
          <w:u w:val="single"/>
        </w:rPr>
        <w:t>ceniania</w:t>
      </w:r>
      <w:r w:rsidR="00A546B3">
        <w:rPr>
          <w:rFonts w:ascii="Times New Roman" w:hAnsi="Times New Roman" w:cs="Times New Roman"/>
          <w:u w:val="single"/>
        </w:rPr>
        <w:t xml:space="preserve"> uczniów</w:t>
      </w:r>
      <w:r>
        <w:rPr>
          <w:rFonts w:ascii="Times New Roman" w:hAnsi="Times New Roman" w:cs="Times New Roman"/>
          <w:u w:val="single"/>
        </w:rPr>
        <w:t xml:space="preserve"> w odniesieniu do uczniów pełnoletnich</w:t>
      </w:r>
    </w:p>
    <w:p w14:paraId="01162D21" w14:textId="5CB2D6E1" w:rsidR="000909AD" w:rsidRDefault="0078355F" w:rsidP="000909AD">
      <w:pPr>
        <w:spacing w:after="240" w:line="360" w:lineRule="auto"/>
        <w:jc w:val="both"/>
        <w:rPr>
          <w:rFonts w:ascii="Times New Roman" w:hAnsi="Times New Roman" w:cs="Times New Roman"/>
        </w:rPr>
      </w:pPr>
      <w:r>
        <w:rPr>
          <w:rFonts w:ascii="Times New Roman" w:hAnsi="Times New Roman" w:cs="Times New Roman"/>
        </w:rPr>
        <w:t xml:space="preserve">Konsekwencją określenia w art. 42a ustawy – Prawo oświatowe kompleksowego katalogu praw uczniowskich </w:t>
      </w:r>
      <w:r w:rsidR="000909AD">
        <w:rPr>
          <w:rFonts w:ascii="Times New Roman" w:hAnsi="Times New Roman" w:cs="Times New Roman"/>
        </w:rPr>
        <w:t xml:space="preserve">jest szereg zmian w ustawie </w:t>
      </w:r>
      <w:r w:rsidR="000909AD" w:rsidRPr="00462891">
        <w:rPr>
          <w:rFonts w:ascii="Times New Roman" w:hAnsi="Times New Roman" w:cs="Times New Roman"/>
        </w:rPr>
        <w:t xml:space="preserve">o systemie oświaty </w:t>
      </w:r>
      <w:r w:rsidR="00E3517B">
        <w:rPr>
          <w:rFonts w:ascii="Times New Roman" w:hAnsi="Times New Roman" w:cs="Times New Roman"/>
        </w:rPr>
        <w:t>(</w:t>
      </w:r>
      <w:r w:rsidR="000909AD">
        <w:rPr>
          <w:rFonts w:ascii="Times New Roman" w:hAnsi="Times New Roman" w:cs="Times New Roman"/>
        </w:rPr>
        <w:t>art. 3 projektu</w:t>
      </w:r>
      <w:r w:rsidR="00A546B3">
        <w:rPr>
          <w:rFonts w:ascii="Times New Roman" w:hAnsi="Times New Roman" w:cs="Times New Roman"/>
        </w:rPr>
        <w:t xml:space="preserve"> ustawy</w:t>
      </w:r>
      <w:r w:rsidR="000909AD" w:rsidRPr="00462891">
        <w:rPr>
          <w:rFonts w:ascii="Times New Roman" w:hAnsi="Times New Roman" w:cs="Times New Roman"/>
        </w:rPr>
        <w:t>)</w:t>
      </w:r>
      <w:r w:rsidR="000909AD">
        <w:rPr>
          <w:rFonts w:ascii="Times New Roman" w:hAnsi="Times New Roman" w:cs="Times New Roman"/>
        </w:rPr>
        <w:t xml:space="preserve">, które </w:t>
      </w:r>
      <w:r w:rsidR="000909AD">
        <w:rPr>
          <w:rFonts w:ascii="Times New Roman" w:hAnsi="Times New Roman" w:cs="Times New Roman"/>
        </w:rPr>
        <w:lastRenderedPageBreak/>
        <w:t>dostosowują stan prawny w zakresie oceniania uczniów do pełnej zdolności do czynności prawnych uczniów pełnoletnich oraz odpowiada</w:t>
      </w:r>
      <w:r w:rsidR="00A546B3">
        <w:rPr>
          <w:rFonts w:ascii="Times New Roman" w:hAnsi="Times New Roman" w:cs="Times New Roman"/>
        </w:rPr>
        <w:t>ją</w:t>
      </w:r>
      <w:r w:rsidR="000909AD">
        <w:rPr>
          <w:rFonts w:ascii="Times New Roman" w:hAnsi="Times New Roman" w:cs="Times New Roman"/>
        </w:rPr>
        <w:t xml:space="preserve"> na wnioski i uwagi uczniów pełnoletnich kierowanych do różnych instytucji, w tym Rzecznika Praw Obywatelskich.</w:t>
      </w:r>
    </w:p>
    <w:p w14:paraId="4ACDFC71" w14:textId="0EECB918" w:rsidR="000909AD" w:rsidRDefault="000909AD" w:rsidP="000909AD">
      <w:pPr>
        <w:spacing w:after="240" w:line="360" w:lineRule="auto"/>
        <w:jc w:val="both"/>
        <w:rPr>
          <w:rFonts w:ascii="Times New Roman" w:hAnsi="Times New Roman" w:cs="Times New Roman"/>
        </w:rPr>
      </w:pPr>
      <w:r w:rsidRPr="00C61EB5">
        <w:rPr>
          <w:rFonts w:ascii="Times New Roman" w:hAnsi="Times New Roman" w:cs="Times New Roman"/>
        </w:rPr>
        <w:t xml:space="preserve">Rzecznik Praw Obywatelskich wystąpieniem generalnym z </w:t>
      </w:r>
      <w:r w:rsidR="00E3517B">
        <w:rPr>
          <w:rFonts w:ascii="Times New Roman" w:hAnsi="Times New Roman" w:cs="Times New Roman"/>
        </w:rPr>
        <w:t xml:space="preserve">dnia </w:t>
      </w:r>
      <w:r w:rsidRPr="00C61EB5">
        <w:rPr>
          <w:rFonts w:ascii="Times New Roman" w:hAnsi="Times New Roman" w:cs="Times New Roman"/>
        </w:rPr>
        <w:t xml:space="preserve">3 kwietnia 2024 r. (VII.7031.38.2023.AT) adresowanym do Ministry Edukacji Barbary Nowackiej zwrócił bowiem uwagę </w:t>
      </w:r>
      <w:r w:rsidR="00A546B3">
        <w:rPr>
          <w:rFonts w:ascii="Times New Roman" w:hAnsi="Times New Roman" w:cs="Times New Roman"/>
        </w:rPr>
        <w:t xml:space="preserve">na </w:t>
      </w:r>
      <w:r w:rsidRPr="00C61EB5">
        <w:rPr>
          <w:rFonts w:ascii="Times New Roman" w:hAnsi="Times New Roman" w:cs="Times New Roman"/>
        </w:rPr>
        <w:t>wątpliwości dot</w:t>
      </w:r>
      <w:r w:rsidR="00A546B3">
        <w:rPr>
          <w:rFonts w:ascii="Times New Roman" w:hAnsi="Times New Roman" w:cs="Times New Roman"/>
        </w:rPr>
        <w:t>yczące</w:t>
      </w:r>
      <w:r w:rsidRPr="00C61EB5">
        <w:rPr>
          <w:rFonts w:ascii="Times New Roman" w:hAnsi="Times New Roman" w:cs="Times New Roman"/>
        </w:rPr>
        <w:t xml:space="preserve"> dostępu do ocen uczniów pełnoletnich przez ich rodziców.</w:t>
      </w:r>
      <w:r>
        <w:rPr>
          <w:rFonts w:ascii="Times New Roman" w:hAnsi="Times New Roman" w:cs="Times New Roman"/>
        </w:rPr>
        <w:t xml:space="preserve"> </w:t>
      </w:r>
      <w:r w:rsidRPr="00CD22DE">
        <w:rPr>
          <w:rFonts w:ascii="Times New Roman" w:hAnsi="Times New Roman" w:cs="Times New Roman"/>
        </w:rPr>
        <w:t>Rzecznik Praw Obywatelskich skupił się przede wszystkim na argumentach dot</w:t>
      </w:r>
      <w:r w:rsidR="00A546B3">
        <w:rPr>
          <w:rFonts w:ascii="Times New Roman" w:hAnsi="Times New Roman" w:cs="Times New Roman"/>
        </w:rPr>
        <w:t>yczących</w:t>
      </w:r>
      <w:r w:rsidRPr="00CD22DE">
        <w:rPr>
          <w:rFonts w:ascii="Times New Roman" w:hAnsi="Times New Roman" w:cs="Times New Roman"/>
        </w:rPr>
        <w:t xml:space="preserve"> prawa do prywatności oraz uwag zgłaszanych wobec nowelizowanych regulacji przez Generalnego Inspektora Ochrony Danych Osobowych (obecnie: Prezes Urzędu Ochrony Danych Osobowych) m.in. w 2012 i 2014 r.</w:t>
      </w:r>
      <w:r>
        <w:rPr>
          <w:rFonts w:ascii="Times New Roman" w:hAnsi="Times New Roman" w:cs="Times New Roman"/>
        </w:rPr>
        <w:t xml:space="preserve"> </w:t>
      </w:r>
      <w:r w:rsidRPr="00CD22DE">
        <w:rPr>
          <w:rFonts w:ascii="Times New Roman" w:hAnsi="Times New Roman" w:cs="Times New Roman"/>
        </w:rPr>
        <w:t>Do urzędu obsługującego ministra właściwego d</w:t>
      </w:r>
      <w:r w:rsidR="00A546B3">
        <w:rPr>
          <w:rFonts w:ascii="Times New Roman" w:hAnsi="Times New Roman" w:cs="Times New Roman"/>
        </w:rPr>
        <w:t xml:space="preserve">o </w:t>
      </w:r>
      <w:r w:rsidRPr="00CD22DE">
        <w:rPr>
          <w:rFonts w:ascii="Times New Roman" w:hAnsi="Times New Roman" w:cs="Times New Roman"/>
        </w:rPr>
        <w:t>s</w:t>
      </w:r>
      <w:r w:rsidR="00A546B3">
        <w:rPr>
          <w:rFonts w:ascii="Times New Roman" w:hAnsi="Times New Roman" w:cs="Times New Roman"/>
        </w:rPr>
        <w:t>praw</w:t>
      </w:r>
      <w:r w:rsidRPr="00CD22DE">
        <w:rPr>
          <w:rFonts w:ascii="Times New Roman" w:hAnsi="Times New Roman" w:cs="Times New Roman"/>
        </w:rPr>
        <w:t xml:space="preserve"> oświaty i wychowania w ostatnich latach wpływały też petycje zwracające uwagę na problem dostępu do ocen rodziców uczniów pełnoletnich (np.</w:t>
      </w:r>
      <w:r>
        <w:rPr>
          <w:rFonts w:ascii="Times New Roman" w:hAnsi="Times New Roman" w:cs="Times New Roman"/>
        </w:rPr>
        <w:t xml:space="preserve"> podpisana przez 1172 osoby petycja z </w:t>
      </w:r>
      <w:r w:rsidR="006B1498">
        <w:rPr>
          <w:rFonts w:ascii="Times New Roman" w:hAnsi="Times New Roman" w:cs="Times New Roman"/>
        </w:rPr>
        <w:t xml:space="preserve">dnia </w:t>
      </w:r>
      <w:r>
        <w:rPr>
          <w:rFonts w:ascii="Times New Roman" w:hAnsi="Times New Roman" w:cs="Times New Roman"/>
        </w:rPr>
        <w:t>15 listopada 2019 r. – DKO-WOK.053.6.2019.MT).</w:t>
      </w:r>
    </w:p>
    <w:p w14:paraId="556AE669" w14:textId="7861C913" w:rsidR="000909AD" w:rsidRDefault="000909AD" w:rsidP="000909AD">
      <w:pPr>
        <w:spacing w:after="240" w:line="360" w:lineRule="auto"/>
        <w:jc w:val="both"/>
        <w:rPr>
          <w:rFonts w:ascii="Times New Roman" w:hAnsi="Times New Roman" w:cs="Times New Roman"/>
        </w:rPr>
      </w:pPr>
      <w:r>
        <w:rPr>
          <w:rFonts w:ascii="Times New Roman" w:hAnsi="Times New Roman" w:cs="Times New Roman"/>
        </w:rPr>
        <w:t>Dlatego, wsłuchując się w powyższe głosy, Zespół d</w:t>
      </w:r>
      <w:r w:rsidR="00A546B3">
        <w:rPr>
          <w:rFonts w:ascii="Times New Roman" w:hAnsi="Times New Roman" w:cs="Times New Roman"/>
        </w:rPr>
        <w:t xml:space="preserve">o </w:t>
      </w:r>
      <w:r>
        <w:rPr>
          <w:rFonts w:ascii="Times New Roman" w:hAnsi="Times New Roman" w:cs="Times New Roman"/>
        </w:rPr>
        <w:t>s</w:t>
      </w:r>
      <w:r w:rsidR="00A546B3">
        <w:rPr>
          <w:rFonts w:ascii="Times New Roman" w:hAnsi="Times New Roman" w:cs="Times New Roman"/>
        </w:rPr>
        <w:t>praw</w:t>
      </w:r>
      <w:r>
        <w:rPr>
          <w:rFonts w:ascii="Times New Roman" w:hAnsi="Times New Roman" w:cs="Times New Roman"/>
        </w:rPr>
        <w:t xml:space="preserve"> Praw i Obowiązków Ucznia zarekomendował Ministrze Edukacji zmiany w zakresie jawności ocen uczniów pełnoletnich dla ich rodziców. Rekomendacja ta została przyjęta, a jej efektem są zmiany </w:t>
      </w:r>
      <w:r w:rsidR="00A546B3">
        <w:rPr>
          <w:rFonts w:ascii="Times New Roman" w:hAnsi="Times New Roman" w:cs="Times New Roman"/>
        </w:rPr>
        <w:t xml:space="preserve">ustawy o systemie oświaty, ujęte </w:t>
      </w:r>
      <w:r>
        <w:rPr>
          <w:rFonts w:ascii="Times New Roman" w:hAnsi="Times New Roman" w:cs="Times New Roman"/>
        </w:rPr>
        <w:t xml:space="preserve">w art. 3 projektu </w:t>
      </w:r>
      <w:r w:rsidR="00A546B3">
        <w:rPr>
          <w:rFonts w:ascii="Times New Roman" w:hAnsi="Times New Roman" w:cs="Times New Roman"/>
        </w:rPr>
        <w:t xml:space="preserve">ustawy </w:t>
      </w:r>
      <w:r>
        <w:rPr>
          <w:rFonts w:ascii="Times New Roman" w:hAnsi="Times New Roman" w:cs="Times New Roman"/>
        </w:rPr>
        <w:t>polegające na tym, że dostęp rodziców do ocen oraz informacji o nauce uczniów będzie im</w:t>
      </w:r>
      <w:r w:rsidR="0078355F">
        <w:rPr>
          <w:rFonts w:ascii="Times New Roman" w:hAnsi="Times New Roman" w:cs="Times New Roman"/>
        </w:rPr>
        <w:t xml:space="preserve">, jak dotychczas pozostawiony, tyle że wprowadzona </w:t>
      </w:r>
      <w:r w:rsidR="0078355F" w:rsidRPr="0078355F">
        <w:rPr>
          <w:rFonts w:ascii="Times New Roman" w:hAnsi="Times New Roman" w:cs="Times New Roman"/>
        </w:rPr>
        <w:t>zostanie instytucja sprzeciwu, która pozwoli pełnoletniemu uczniowi na złożenie oświadczenia woli, którego skutkiem będzie zaprzestanie informowania przez szkołę lub placówkę oświatową rodziców pełnoletnich uczniów na temat, przede wszystkim, ocen i przygotowanych prac przez ich pełnoletnie dzieci</w:t>
      </w:r>
      <w:r w:rsidR="0078355F">
        <w:rPr>
          <w:rFonts w:ascii="Times New Roman" w:hAnsi="Times New Roman" w:cs="Times New Roman"/>
        </w:rPr>
        <w:t xml:space="preserve"> (zakres zmian obejmuje: a</w:t>
      </w:r>
      <w:r w:rsidR="0078355F" w:rsidRPr="0078355F">
        <w:rPr>
          <w:rFonts w:ascii="Times New Roman" w:hAnsi="Times New Roman" w:cs="Times New Roman"/>
        </w:rPr>
        <w:t>rt. 44b, art. 44e, art. 44g, art. 44l, art. 44n, art. 44zd, art. 44zda, art. 44zf, art. 44zib oraz art. 44zla ustawy o</w:t>
      </w:r>
      <w:r w:rsidR="00E3517B">
        <w:rPr>
          <w:rFonts w:ascii="Times New Roman" w:hAnsi="Times New Roman" w:cs="Times New Roman"/>
        </w:rPr>
        <w:t> </w:t>
      </w:r>
      <w:r w:rsidR="0078355F" w:rsidRPr="0078355F">
        <w:rPr>
          <w:rFonts w:ascii="Times New Roman" w:hAnsi="Times New Roman" w:cs="Times New Roman"/>
        </w:rPr>
        <w:t>systemie oświat</w:t>
      </w:r>
      <w:r w:rsidR="0078355F">
        <w:rPr>
          <w:rFonts w:ascii="Times New Roman" w:hAnsi="Times New Roman" w:cs="Times New Roman"/>
        </w:rPr>
        <w:t>y)</w:t>
      </w:r>
      <w:r>
        <w:rPr>
          <w:rFonts w:ascii="Times New Roman" w:hAnsi="Times New Roman" w:cs="Times New Roman"/>
        </w:rPr>
        <w:t>.</w:t>
      </w:r>
    </w:p>
    <w:p w14:paraId="6315AB6E" w14:textId="582ED732" w:rsidR="0078355F" w:rsidRDefault="0078355F" w:rsidP="000909AD">
      <w:pPr>
        <w:spacing w:after="240" w:line="360" w:lineRule="auto"/>
        <w:jc w:val="both"/>
        <w:rPr>
          <w:rFonts w:ascii="Times New Roman" w:hAnsi="Times New Roman" w:cs="Times New Roman"/>
        </w:rPr>
      </w:pPr>
      <w:r>
        <w:rPr>
          <w:rFonts w:ascii="Times New Roman" w:hAnsi="Times New Roman" w:cs="Times New Roman"/>
        </w:rPr>
        <w:t>Taki sprzeciw uczeń będzie mógł wyrazić w dowolnym momencie, po uzyskaniu pełnej zdolności do czynności prawnych. Dzięki temu ustawodawca uszanuje tę jego pełną zdolność i to, że wygasła już nad nim władza rodzicielska, ale jednocześnie, z uwagi na rodzicielski obowiązek alimentacyjny obowiązujący także wobec pełnoletnich dzieci, zasadą będzie to, że rodzice pełnoletnich uczniów nadal dostęp do ocen, prac pisemnych itp. swoich dzieci będą mieć pozostawiony. Jest to zatem kompromis pomiędzy ww. wartościami.</w:t>
      </w:r>
    </w:p>
    <w:p w14:paraId="7B30988D" w14:textId="23F490C0" w:rsidR="0078355F" w:rsidRPr="000909AD" w:rsidRDefault="0078355F" w:rsidP="000909AD">
      <w:pPr>
        <w:spacing w:after="240" w:line="360" w:lineRule="auto"/>
        <w:jc w:val="both"/>
        <w:rPr>
          <w:rFonts w:ascii="Times New Roman" w:hAnsi="Times New Roman" w:cs="Times New Roman"/>
        </w:rPr>
      </w:pPr>
      <w:r>
        <w:rPr>
          <w:rFonts w:ascii="Times New Roman" w:hAnsi="Times New Roman" w:cs="Times New Roman"/>
        </w:rPr>
        <w:t xml:space="preserve">Na wychowawcę oddziału, w którym uczą się uczniowie pełnoletni, zostanie ponadto nałożony obowiązek, by na początku roku szkolnego poinformował on uczniów, których wychowuje, </w:t>
      </w:r>
      <w:r>
        <w:rPr>
          <w:rFonts w:ascii="Times New Roman" w:hAnsi="Times New Roman" w:cs="Times New Roman"/>
        </w:rPr>
        <w:lastRenderedPageBreak/>
        <w:t>o</w:t>
      </w:r>
      <w:r w:rsidR="006B1498">
        <w:rPr>
          <w:rFonts w:ascii="Times New Roman" w:hAnsi="Times New Roman" w:cs="Times New Roman"/>
        </w:rPr>
        <w:t> </w:t>
      </w:r>
      <w:r>
        <w:rPr>
          <w:rFonts w:ascii="Times New Roman" w:hAnsi="Times New Roman" w:cs="Times New Roman"/>
        </w:rPr>
        <w:t xml:space="preserve">możliwości </w:t>
      </w:r>
      <w:r w:rsidRPr="0078355F">
        <w:rPr>
          <w:rFonts w:ascii="Times New Roman" w:hAnsi="Times New Roman" w:cs="Times New Roman"/>
        </w:rPr>
        <w:t>wyrażenia sprzeciwu przez uczniów pełnoletnich wobec udostępniania ich rodzicom informacji</w:t>
      </w:r>
      <w:r>
        <w:rPr>
          <w:rFonts w:ascii="Times New Roman" w:hAnsi="Times New Roman" w:cs="Times New Roman"/>
        </w:rPr>
        <w:t>, o których mowa w powyższych akapitach.</w:t>
      </w:r>
    </w:p>
    <w:p w14:paraId="4AFB3E3B" w14:textId="7AE46577" w:rsidR="002D7B38" w:rsidRPr="004C4D20" w:rsidRDefault="002D7B38" w:rsidP="002D7B38">
      <w:pPr>
        <w:spacing w:after="240" w:line="360" w:lineRule="auto"/>
        <w:jc w:val="center"/>
        <w:rPr>
          <w:rFonts w:ascii="Times New Roman" w:hAnsi="Times New Roman" w:cs="Times New Roman"/>
          <w:u w:val="single"/>
        </w:rPr>
      </w:pPr>
      <w:r>
        <w:rPr>
          <w:rFonts w:ascii="Times New Roman" w:hAnsi="Times New Roman" w:cs="Times New Roman"/>
          <w:u w:val="single"/>
        </w:rPr>
        <w:t>Zmiany w przepisach dot</w:t>
      </w:r>
      <w:r w:rsidR="00A546B3">
        <w:rPr>
          <w:rFonts w:ascii="Times New Roman" w:hAnsi="Times New Roman" w:cs="Times New Roman"/>
          <w:u w:val="single"/>
        </w:rPr>
        <w:t>yczących</w:t>
      </w:r>
      <w:r>
        <w:rPr>
          <w:rFonts w:ascii="Times New Roman" w:hAnsi="Times New Roman" w:cs="Times New Roman"/>
          <w:u w:val="single"/>
        </w:rPr>
        <w:t xml:space="preserve"> frekwencji</w:t>
      </w:r>
      <w:r w:rsidR="00B93A81">
        <w:rPr>
          <w:rFonts w:ascii="Times New Roman" w:hAnsi="Times New Roman" w:cs="Times New Roman"/>
          <w:u w:val="single"/>
        </w:rPr>
        <w:t xml:space="preserve"> uczniów i usprawiedliwiania ich nieobecności</w:t>
      </w:r>
    </w:p>
    <w:p w14:paraId="3C277C15" w14:textId="4AA6F79E" w:rsidR="00B93A81" w:rsidRPr="00B93A81" w:rsidRDefault="00B93A81" w:rsidP="00B93A81">
      <w:pPr>
        <w:spacing w:after="240" w:line="360" w:lineRule="auto"/>
        <w:jc w:val="both"/>
        <w:rPr>
          <w:rFonts w:ascii="Times New Roman" w:hAnsi="Times New Roman" w:cs="Times New Roman"/>
        </w:rPr>
      </w:pPr>
      <w:r w:rsidRPr="00B93A81">
        <w:rPr>
          <w:rFonts w:ascii="Times New Roman" w:hAnsi="Times New Roman" w:cs="Times New Roman"/>
        </w:rPr>
        <w:t xml:space="preserve">W ocenie </w:t>
      </w:r>
      <w:r w:rsidR="00A546B3">
        <w:rPr>
          <w:rFonts w:ascii="Times New Roman" w:hAnsi="Times New Roman" w:cs="Times New Roman"/>
        </w:rPr>
        <w:t>projektodawc</w:t>
      </w:r>
      <w:r w:rsidR="00A546B3" w:rsidRPr="00B93A81">
        <w:rPr>
          <w:rFonts w:ascii="Times New Roman" w:hAnsi="Times New Roman" w:cs="Times New Roman"/>
        </w:rPr>
        <w:t>y</w:t>
      </w:r>
      <w:r w:rsidRPr="00B93A81">
        <w:rPr>
          <w:rFonts w:ascii="Times New Roman" w:hAnsi="Times New Roman" w:cs="Times New Roman"/>
        </w:rPr>
        <w:t>, próg 50% nieusprawiedliwionych nieobecności jest zbyt wysoki jako podstawa do uznania, że obowiązek rocznego przygotowania przedszkolnego, obowiązek szkolny lub obowiązek nauki nie jest wypełniany albo jako podstawa do nieklasyfikowania ucznia w sytuacji, gdy brak jest podstaw do ustalenia oceny śródrocznej lub rocznej. Z tego względu wnioskodawca planuje znowelizować treść art. 42 ust. 2 ustawy – Prawo oświatowe i</w:t>
      </w:r>
      <w:r w:rsidR="006B1498">
        <w:rPr>
          <w:rFonts w:ascii="Times New Roman" w:hAnsi="Times New Roman" w:cs="Times New Roman"/>
        </w:rPr>
        <w:t> </w:t>
      </w:r>
      <w:r w:rsidRPr="00B93A81">
        <w:rPr>
          <w:rFonts w:ascii="Times New Roman" w:hAnsi="Times New Roman" w:cs="Times New Roman"/>
        </w:rPr>
        <w:t>wskazać, że przez niespełnianie obowiązku rocznego przygotowania przedszkolnego, obowiązku szkolnego lub obowiązku nauki należy rozumieć albo nieusprawiedliwioną nieobecność na co najmniej 50% dni zajęć w okresie jednego miesiąca, albo na co najmniej 25% dni zajęć w okresie całego roku szkolnego.</w:t>
      </w:r>
    </w:p>
    <w:p w14:paraId="32D0E93C" w14:textId="25FE9AE9" w:rsidR="00B93A81" w:rsidRPr="00B93A81" w:rsidRDefault="00B93A81" w:rsidP="00B93A81">
      <w:pPr>
        <w:spacing w:after="240" w:line="360" w:lineRule="auto"/>
        <w:jc w:val="both"/>
        <w:rPr>
          <w:rFonts w:ascii="Times New Roman" w:hAnsi="Times New Roman" w:cs="Times New Roman"/>
        </w:rPr>
      </w:pPr>
      <w:r w:rsidRPr="00B93A81">
        <w:rPr>
          <w:rFonts w:ascii="Times New Roman" w:hAnsi="Times New Roman" w:cs="Times New Roman"/>
        </w:rPr>
        <w:t xml:space="preserve">Zmiana granicy z 50% na 25% nieusprawiedliwionych nieobecności nastąpi też w przypadku klasyfikowania ucznia </w:t>
      </w:r>
      <w:r w:rsidR="00A546B3">
        <w:rPr>
          <w:rFonts w:ascii="Times New Roman" w:hAnsi="Times New Roman" w:cs="Times New Roman"/>
        </w:rPr>
        <w:t>(</w:t>
      </w:r>
      <w:r w:rsidRPr="00B93A81">
        <w:rPr>
          <w:rFonts w:ascii="Times New Roman" w:hAnsi="Times New Roman" w:cs="Times New Roman"/>
        </w:rPr>
        <w:t>nowelizacj</w:t>
      </w:r>
      <w:r w:rsidR="00A546B3">
        <w:rPr>
          <w:rFonts w:ascii="Times New Roman" w:hAnsi="Times New Roman" w:cs="Times New Roman"/>
        </w:rPr>
        <w:t>a</w:t>
      </w:r>
      <w:r w:rsidRPr="00B93A81">
        <w:rPr>
          <w:rFonts w:ascii="Times New Roman" w:hAnsi="Times New Roman" w:cs="Times New Roman"/>
        </w:rPr>
        <w:t xml:space="preserve"> art. 44k ustawy o systemie oświaty</w:t>
      </w:r>
      <w:r w:rsidR="00A546B3">
        <w:rPr>
          <w:rFonts w:ascii="Times New Roman" w:hAnsi="Times New Roman" w:cs="Times New Roman"/>
        </w:rPr>
        <w:t>)</w:t>
      </w:r>
      <w:r w:rsidRPr="00B93A81">
        <w:rPr>
          <w:rFonts w:ascii="Times New Roman" w:hAnsi="Times New Roman" w:cs="Times New Roman"/>
        </w:rPr>
        <w:t>. Według proponowanej zmiany nieklasyfikowanie ucznia z jednego, kilku albo wszystkich zajęć edukacyjnych będzie miało miejsce w przypadku przekroczenia progu 25% nieobecności nieusprawiedliwionej (bez możliwości zdawania egzaminu klasyfikacyjnego – art. 44k ust. 3 ustawy o systemie oświaty zostanie uchylony) oraz będzie mogło nastąpić – jak dotychczas – jeżeli brak jest podstaw do ustalenia śródrocznej lub rocznej oceny klasyfikacyjnej, tyle że powodem braku tych podstaw ma być nieobecność (w sumie) ucznia przekraczająca 25% (zamiast, jak dotychczas 50%) czasu przeznaczonego na te zajęcia w okresie, za który przeprowadzana jest klasyfikacja. W drugim przypadku uczeń będzie mógł zdawać, tak jak dotychczas, egzamin klasyfikacyjny w przypadku nieobecności usprawiedliwionej.</w:t>
      </w:r>
    </w:p>
    <w:p w14:paraId="37A4E07D" w14:textId="72D93D7A" w:rsidR="002D7B38" w:rsidRDefault="00A546B3" w:rsidP="00B93A81">
      <w:pPr>
        <w:spacing w:after="240" w:line="360" w:lineRule="auto"/>
        <w:jc w:val="both"/>
        <w:rPr>
          <w:rFonts w:ascii="Times New Roman" w:hAnsi="Times New Roman" w:cs="Times New Roman"/>
        </w:rPr>
      </w:pPr>
      <w:r>
        <w:rPr>
          <w:rFonts w:ascii="Times New Roman" w:hAnsi="Times New Roman" w:cs="Times New Roman"/>
        </w:rPr>
        <w:t>Projekto</w:t>
      </w:r>
      <w:r w:rsidR="00B93A81" w:rsidRPr="00B93A81">
        <w:rPr>
          <w:rFonts w:ascii="Times New Roman" w:hAnsi="Times New Roman" w:cs="Times New Roman"/>
        </w:rPr>
        <w:t>dawca nie planuje jednak radykalnie zmieniać procedury usprawiedliwiania nieobecności na zajęciach edukacyjnych. W katalogu obowiązków uczniowskich (dodawany art. 42b ust. 1 pkt 8 do ustawy – Prawo oświatowe) zostanie bowiem wskazane, że jednym z</w:t>
      </w:r>
      <w:r w:rsidR="006B1498">
        <w:rPr>
          <w:rFonts w:ascii="Times New Roman" w:hAnsi="Times New Roman" w:cs="Times New Roman"/>
        </w:rPr>
        <w:t> </w:t>
      </w:r>
      <w:r w:rsidR="00B93A81" w:rsidRPr="00B93A81">
        <w:rPr>
          <w:rFonts w:ascii="Times New Roman" w:hAnsi="Times New Roman" w:cs="Times New Roman"/>
        </w:rPr>
        <w:t>obowiązków uczniowskich jest uczęszczanie na zajęcia edukacyjne. Uczniowie, a</w:t>
      </w:r>
      <w:r w:rsidR="006B1498">
        <w:rPr>
          <w:rFonts w:ascii="Times New Roman" w:hAnsi="Times New Roman" w:cs="Times New Roman"/>
        </w:rPr>
        <w:t> </w:t>
      </w:r>
      <w:r w:rsidR="00B93A81" w:rsidRPr="00B93A81">
        <w:rPr>
          <w:rFonts w:ascii="Times New Roman" w:hAnsi="Times New Roman" w:cs="Times New Roman"/>
        </w:rPr>
        <w:t>w</w:t>
      </w:r>
      <w:r w:rsidR="006B1498">
        <w:rPr>
          <w:rFonts w:ascii="Times New Roman" w:hAnsi="Times New Roman" w:cs="Times New Roman"/>
        </w:rPr>
        <w:t> </w:t>
      </w:r>
      <w:r w:rsidR="00B93A81" w:rsidRPr="00B93A81">
        <w:rPr>
          <w:rFonts w:ascii="Times New Roman" w:hAnsi="Times New Roman" w:cs="Times New Roman"/>
        </w:rPr>
        <w:t>przypadku uczniów niepełnoletnich – ich rodzice, usprawiedliwiać te nieobecności będą natomiast, jak dotychczas (zob. art. 99 pkt 2 ustawy – Prawo oświatowe w dotychczasowym brzmieniu),</w:t>
      </w:r>
      <w:r w:rsidR="00A603F5">
        <w:rPr>
          <w:rFonts w:ascii="Times New Roman" w:hAnsi="Times New Roman" w:cs="Times New Roman"/>
        </w:rPr>
        <w:t xml:space="preserve"> </w:t>
      </w:r>
      <w:r w:rsidR="00B93A81" w:rsidRPr="00B93A81">
        <w:rPr>
          <w:rFonts w:ascii="Times New Roman" w:hAnsi="Times New Roman" w:cs="Times New Roman"/>
        </w:rPr>
        <w:t xml:space="preserve">w terminie i formie określonych w statucie szkoły lub placówki. Ustawodawca pozostawia tu szkołom i placówkom oświatowym swobodę, jedynie wskazując, że </w:t>
      </w:r>
      <w:r w:rsidR="00B93A81" w:rsidRPr="00B93A81">
        <w:rPr>
          <w:rFonts w:ascii="Times New Roman" w:hAnsi="Times New Roman" w:cs="Times New Roman"/>
        </w:rPr>
        <w:lastRenderedPageBreak/>
        <w:t>usprawiedliwienie nieobecności powinno zawierać jej powód. Ustawodawca nie determinuje jednak ani terminów, ani zagadnień związanych z udokumentowaniem tychże powodów. Wszelkie te zagadnienia ustalą bowiem szkoły i placówki oświatowe w swoich statutach, na podstawie delegacji przenoszonej w zasadzie w tożsamym brzmieniu z art. 99 pkt 2 ustawy – Prawo oświatowe do art. 42b ust. 1 pkt 8 tejże ustawy (tj. do katalogu obowiązków uczniowskich w dodawanym rozdziale 2a)</w:t>
      </w:r>
      <w:r w:rsidR="002D7B38" w:rsidRPr="004F50B7">
        <w:rPr>
          <w:rFonts w:ascii="Times New Roman" w:hAnsi="Times New Roman" w:cs="Times New Roman"/>
        </w:rPr>
        <w:t>.</w:t>
      </w:r>
    </w:p>
    <w:p w14:paraId="06E6F07E" w14:textId="3C353B3F" w:rsidR="004C4D20" w:rsidRPr="004C4D20" w:rsidRDefault="004C4D20" w:rsidP="004C4D20">
      <w:pPr>
        <w:spacing w:after="240" w:line="360" w:lineRule="auto"/>
        <w:jc w:val="center"/>
        <w:rPr>
          <w:rFonts w:ascii="Times New Roman" w:hAnsi="Times New Roman" w:cs="Times New Roman"/>
          <w:u w:val="single"/>
        </w:rPr>
      </w:pPr>
      <w:r>
        <w:rPr>
          <w:rFonts w:ascii="Times New Roman" w:hAnsi="Times New Roman" w:cs="Times New Roman"/>
          <w:u w:val="single"/>
        </w:rPr>
        <w:t>Przepisy przejściowe</w:t>
      </w:r>
      <w:r w:rsidR="008506A6">
        <w:rPr>
          <w:rFonts w:ascii="Times New Roman" w:hAnsi="Times New Roman" w:cs="Times New Roman"/>
          <w:u w:val="single"/>
        </w:rPr>
        <w:t xml:space="preserve"> i dostosowujące</w:t>
      </w:r>
    </w:p>
    <w:p w14:paraId="70AE4B20" w14:textId="2FBA8CA3" w:rsidR="004C4D20" w:rsidRDefault="008506A6" w:rsidP="005A5D15">
      <w:pPr>
        <w:spacing w:after="240" w:line="360" w:lineRule="auto"/>
        <w:jc w:val="both"/>
        <w:rPr>
          <w:rFonts w:ascii="Times New Roman" w:hAnsi="Times New Roman" w:cs="Times New Roman"/>
        </w:rPr>
      </w:pPr>
      <w:r>
        <w:rPr>
          <w:rFonts w:ascii="Times New Roman" w:hAnsi="Times New Roman" w:cs="Times New Roman"/>
        </w:rPr>
        <w:t xml:space="preserve">Artykuły </w:t>
      </w:r>
      <w:r w:rsidR="00B72D13">
        <w:rPr>
          <w:rFonts w:ascii="Times New Roman" w:hAnsi="Times New Roman" w:cs="Times New Roman"/>
        </w:rPr>
        <w:t>11</w:t>
      </w:r>
      <w:r>
        <w:rPr>
          <w:rFonts w:ascii="Times New Roman" w:hAnsi="Times New Roman" w:cs="Times New Roman"/>
        </w:rPr>
        <w:t>–1</w:t>
      </w:r>
      <w:r w:rsidR="00B93A81">
        <w:rPr>
          <w:rFonts w:ascii="Times New Roman" w:hAnsi="Times New Roman" w:cs="Times New Roman"/>
        </w:rPr>
        <w:t>7</w:t>
      </w:r>
      <w:r>
        <w:rPr>
          <w:rFonts w:ascii="Times New Roman" w:hAnsi="Times New Roman" w:cs="Times New Roman"/>
        </w:rPr>
        <w:t xml:space="preserve"> </w:t>
      </w:r>
      <w:r w:rsidR="00A546B3">
        <w:rPr>
          <w:rFonts w:ascii="Times New Roman" w:hAnsi="Times New Roman" w:cs="Times New Roman"/>
        </w:rPr>
        <w:t xml:space="preserve">projektu ustawy </w:t>
      </w:r>
      <w:r>
        <w:rPr>
          <w:rFonts w:ascii="Times New Roman" w:hAnsi="Times New Roman" w:cs="Times New Roman"/>
        </w:rPr>
        <w:t xml:space="preserve">zawierają przepisy przejściowe i dostosowujące. Tworzą one bowiem wszystkie cztery szczeble organów rzecznikowskich, określają terminy wyboru pierwszych ich piastunów, </w:t>
      </w:r>
      <w:r w:rsidR="00B93A81">
        <w:rPr>
          <w:rFonts w:ascii="Times New Roman" w:hAnsi="Times New Roman" w:cs="Times New Roman"/>
        </w:rPr>
        <w:t>wskazują maksymalny limit wydatków na wykonywanie zadań wynikających z projektowanej ustawy, czasowo zachowują moc niektórych przepisów wykonawczych, mimo zmieniania treści delegacji do ich wydania</w:t>
      </w:r>
      <w:r>
        <w:rPr>
          <w:rFonts w:ascii="Times New Roman" w:hAnsi="Times New Roman" w:cs="Times New Roman"/>
        </w:rPr>
        <w:t>.</w:t>
      </w:r>
    </w:p>
    <w:p w14:paraId="51058CF1" w14:textId="3042A8F4" w:rsidR="008506A6" w:rsidRDefault="008506A6" w:rsidP="005A5D15">
      <w:pPr>
        <w:spacing w:after="240" w:line="360" w:lineRule="auto"/>
        <w:jc w:val="both"/>
        <w:rPr>
          <w:rFonts w:ascii="Times New Roman" w:hAnsi="Times New Roman" w:cs="Times New Roman"/>
        </w:rPr>
      </w:pPr>
      <w:r>
        <w:rPr>
          <w:rFonts w:ascii="Times New Roman" w:hAnsi="Times New Roman" w:cs="Times New Roman"/>
        </w:rPr>
        <w:t xml:space="preserve">Ponadto, w szkołach lub placówkach, gdzie rady szkół lub placówek nie zostały dotychczas utworzone, rady takie będą musiały powstać w terminie do </w:t>
      </w:r>
      <w:r w:rsidR="00E67B8E">
        <w:rPr>
          <w:rFonts w:ascii="Times New Roman" w:hAnsi="Times New Roman" w:cs="Times New Roman"/>
        </w:rPr>
        <w:t>30</w:t>
      </w:r>
      <w:r w:rsidR="00B93A81">
        <w:rPr>
          <w:rFonts w:ascii="Times New Roman" w:hAnsi="Times New Roman" w:cs="Times New Roman"/>
        </w:rPr>
        <w:t xml:space="preserve"> </w:t>
      </w:r>
      <w:r w:rsidR="00E67B8E">
        <w:rPr>
          <w:rFonts w:ascii="Times New Roman" w:hAnsi="Times New Roman" w:cs="Times New Roman"/>
        </w:rPr>
        <w:t xml:space="preserve">września </w:t>
      </w:r>
      <w:r w:rsidR="00B93A81">
        <w:rPr>
          <w:rFonts w:ascii="Times New Roman" w:hAnsi="Times New Roman" w:cs="Times New Roman"/>
        </w:rPr>
        <w:t>2026 r</w:t>
      </w:r>
      <w:r>
        <w:rPr>
          <w:rFonts w:ascii="Times New Roman" w:hAnsi="Times New Roman" w:cs="Times New Roman"/>
        </w:rPr>
        <w:t xml:space="preserve">. </w:t>
      </w:r>
      <w:r w:rsidR="00B93A81">
        <w:rPr>
          <w:rFonts w:ascii="Times New Roman" w:hAnsi="Times New Roman" w:cs="Times New Roman"/>
        </w:rPr>
        <w:t>Z tego względu czas</w:t>
      </w:r>
      <w:r>
        <w:rPr>
          <w:rFonts w:ascii="Times New Roman" w:hAnsi="Times New Roman" w:cs="Times New Roman"/>
        </w:rPr>
        <w:t xml:space="preserve"> na dostosowanie statutów szkół lub placówek do zmian wynikających z projektowanej ustawy</w:t>
      </w:r>
      <w:r w:rsidR="00B93A81">
        <w:rPr>
          <w:rFonts w:ascii="Times New Roman" w:hAnsi="Times New Roman" w:cs="Times New Roman"/>
        </w:rPr>
        <w:t xml:space="preserve"> został wyznaczony na </w:t>
      </w:r>
      <w:r w:rsidR="00E67B8E">
        <w:rPr>
          <w:rFonts w:ascii="Times New Roman" w:hAnsi="Times New Roman" w:cs="Times New Roman"/>
        </w:rPr>
        <w:t>31</w:t>
      </w:r>
      <w:r w:rsidR="00B93A81">
        <w:rPr>
          <w:rFonts w:ascii="Times New Roman" w:hAnsi="Times New Roman" w:cs="Times New Roman"/>
        </w:rPr>
        <w:t xml:space="preserve"> </w:t>
      </w:r>
      <w:r w:rsidR="00E67B8E">
        <w:rPr>
          <w:rFonts w:ascii="Times New Roman" w:hAnsi="Times New Roman" w:cs="Times New Roman"/>
        </w:rPr>
        <w:t>sierpnia</w:t>
      </w:r>
      <w:r w:rsidR="00B93A81">
        <w:rPr>
          <w:rFonts w:ascii="Times New Roman" w:hAnsi="Times New Roman" w:cs="Times New Roman"/>
        </w:rPr>
        <w:t xml:space="preserve"> 2026 r</w:t>
      </w:r>
      <w:r>
        <w:rPr>
          <w:rFonts w:ascii="Times New Roman" w:hAnsi="Times New Roman" w:cs="Times New Roman"/>
        </w:rPr>
        <w:t>.</w:t>
      </w:r>
    </w:p>
    <w:p w14:paraId="2C81EDD6" w14:textId="7F73A188" w:rsidR="008506A6" w:rsidRDefault="008506A6" w:rsidP="008506A6">
      <w:pPr>
        <w:spacing w:after="240" w:line="360" w:lineRule="auto"/>
        <w:jc w:val="center"/>
        <w:rPr>
          <w:rFonts w:ascii="Times New Roman" w:hAnsi="Times New Roman" w:cs="Times New Roman"/>
          <w:u w:val="single"/>
        </w:rPr>
      </w:pPr>
      <w:r>
        <w:rPr>
          <w:rFonts w:ascii="Times New Roman" w:hAnsi="Times New Roman" w:cs="Times New Roman"/>
          <w:u w:val="single"/>
        </w:rPr>
        <w:t>Przepis końcowy</w:t>
      </w:r>
    </w:p>
    <w:p w14:paraId="7B225C16" w14:textId="6D2670D8" w:rsidR="008506A6" w:rsidRDefault="008506A6" w:rsidP="008506A6">
      <w:pPr>
        <w:spacing w:after="240" w:line="360" w:lineRule="auto"/>
        <w:jc w:val="both"/>
        <w:rPr>
          <w:rFonts w:ascii="Times New Roman" w:hAnsi="Times New Roman" w:cs="Times New Roman"/>
        </w:rPr>
      </w:pPr>
      <w:r>
        <w:rPr>
          <w:rFonts w:ascii="Times New Roman" w:hAnsi="Times New Roman" w:cs="Times New Roman"/>
        </w:rPr>
        <w:t xml:space="preserve">Planuje się, by ustawa weszła w życie z dniem 1 </w:t>
      </w:r>
      <w:r w:rsidR="00E67B8E">
        <w:rPr>
          <w:rFonts w:ascii="Times New Roman" w:hAnsi="Times New Roman" w:cs="Times New Roman"/>
        </w:rPr>
        <w:t>stycznia 2026</w:t>
      </w:r>
      <w:r>
        <w:rPr>
          <w:rFonts w:ascii="Times New Roman" w:hAnsi="Times New Roman" w:cs="Times New Roman"/>
        </w:rPr>
        <w:t xml:space="preserve"> r. Wyjątkiem są jednak przepisy o </w:t>
      </w:r>
      <w:r w:rsidR="00B72D13">
        <w:rPr>
          <w:rFonts w:ascii="Times New Roman" w:hAnsi="Times New Roman" w:cs="Times New Roman"/>
        </w:rPr>
        <w:t xml:space="preserve">Krajowym Rzeczniku Praw Uczniowskich </w:t>
      </w:r>
      <w:r>
        <w:rPr>
          <w:rFonts w:ascii="Times New Roman" w:hAnsi="Times New Roman" w:cs="Times New Roman"/>
        </w:rPr>
        <w:t>(</w:t>
      </w:r>
      <w:r w:rsidR="00B93A81" w:rsidRPr="00B93A81">
        <w:rPr>
          <w:rFonts w:ascii="Times New Roman" w:hAnsi="Times New Roman" w:cs="Times New Roman"/>
        </w:rPr>
        <w:t xml:space="preserve">art. 1 pkt 3 </w:t>
      </w:r>
      <w:r w:rsidR="00A546B3">
        <w:rPr>
          <w:rFonts w:ascii="Times New Roman" w:hAnsi="Times New Roman" w:cs="Times New Roman"/>
        </w:rPr>
        <w:t xml:space="preserve">projektu ustawy </w:t>
      </w:r>
      <w:r w:rsidR="00B93A81" w:rsidRPr="00B93A81">
        <w:rPr>
          <w:rFonts w:ascii="Times New Roman" w:hAnsi="Times New Roman" w:cs="Times New Roman"/>
        </w:rPr>
        <w:t>w zakresie art. 42d–42</w:t>
      </w:r>
      <w:r w:rsidR="00B72D13">
        <w:rPr>
          <w:rFonts w:ascii="Times New Roman" w:hAnsi="Times New Roman" w:cs="Times New Roman"/>
        </w:rPr>
        <w:t>k</w:t>
      </w:r>
      <w:r w:rsidR="00A546B3">
        <w:rPr>
          <w:rFonts w:ascii="Times New Roman" w:hAnsi="Times New Roman" w:cs="Times New Roman"/>
        </w:rPr>
        <w:t xml:space="preserve"> ustawy – Prawo oświatowe</w:t>
      </w:r>
      <w:r w:rsidR="00B93A81" w:rsidRPr="00B93A81">
        <w:rPr>
          <w:rFonts w:ascii="Times New Roman" w:hAnsi="Times New Roman" w:cs="Times New Roman"/>
        </w:rPr>
        <w:t>, art. 2 , art. 4–</w:t>
      </w:r>
      <w:r w:rsidR="00B72D13">
        <w:rPr>
          <w:rFonts w:ascii="Times New Roman" w:hAnsi="Times New Roman" w:cs="Times New Roman"/>
        </w:rPr>
        <w:t>11</w:t>
      </w:r>
      <w:r w:rsidR="00A546B3">
        <w:rPr>
          <w:rFonts w:ascii="Times New Roman" w:hAnsi="Times New Roman" w:cs="Times New Roman"/>
        </w:rPr>
        <w:t xml:space="preserve"> projektu ustawy</w:t>
      </w:r>
      <w:r w:rsidR="007F00E9">
        <w:rPr>
          <w:rFonts w:ascii="Times New Roman" w:hAnsi="Times New Roman" w:cs="Times New Roman"/>
        </w:rPr>
        <w:t xml:space="preserve">), </w:t>
      </w:r>
      <w:r>
        <w:rPr>
          <w:rFonts w:ascii="Times New Roman" w:hAnsi="Times New Roman" w:cs="Times New Roman"/>
        </w:rPr>
        <w:t xml:space="preserve">które mają wejść w życie </w:t>
      </w:r>
      <w:r w:rsidRPr="008506A6">
        <w:rPr>
          <w:rFonts w:ascii="Times New Roman" w:hAnsi="Times New Roman" w:cs="Times New Roman"/>
        </w:rPr>
        <w:t>po upływie 14 dni od dnia ogłoszenia</w:t>
      </w:r>
      <w:r>
        <w:rPr>
          <w:rFonts w:ascii="Times New Roman" w:hAnsi="Times New Roman" w:cs="Times New Roman"/>
        </w:rPr>
        <w:t xml:space="preserve"> projektowanej ustawy.</w:t>
      </w:r>
    </w:p>
    <w:p w14:paraId="794B18AD" w14:textId="62E82BF7" w:rsidR="008506A6" w:rsidRDefault="008506A6" w:rsidP="008506A6">
      <w:pPr>
        <w:spacing w:after="240" w:line="360" w:lineRule="auto"/>
        <w:jc w:val="both"/>
        <w:rPr>
          <w:rFonts w:ascii="Times New Roman" w:hAnsi="Times New Roman" w:cs="Times New Roman"/>
        </w:rPr>
      </w:pPr>
      <w:r>
        <w:rPr>
          <w:rFonts w:ascii="Times New Roman" w:hAnsi="Times New Roman" w:cs="Times New Roman"/>
        </w:rPr>
        <w:t xml:space="preserve">Przewidzenie tego wyjątku ma na celu przeprowadzenie naboru na stanowisko </w:t>
      </w:r>
      <w:r w:rsidR="00441DB3">
        <w:rPr>
          <w:rFonts w:ascii="Times New Roman" w:hAnsi="Times New Roman" w:cs="Times New Roman"/>
        </w:rPr>
        <w:t xml:space="preserve">Krajowego </w:t>
      </w:r>
      <w:r>
        <w:rPr>
          <w:rFonts w:ascii="Times New Roman" w:hAnsi="Times New Roman" w:cs="Times New Roman"/>
        </w:rPr>
        <w:t xml:space="preserve">Rzecznika Praw </w:t>
      </w:r>
      <w:r w:rsidR="00F5320F">
        <w:rPr>
          <w:rFonts w:ascii="Times New Roman" w:hAnsi="Times New Roman" w:cs="Times New Roman"/>
        </w:rPr>
        <w:t>Uczniowskich</w:t>
      </w:r>
      <w:r w:rsidR="00E67B8E">
        <w:rPr>
          <w:rFonts w:ascii="Times New Roman" w:hAnsi="Times New Roman" w:cs="Times New Roman"/>
        </w:rPr>
        <w:t xml:space="preserve"> bez zbędnej zwłoki, przy zachowaniu niezbędnego </w:t>
      </w:r>
      <w:r w:rsidR="00E67B8E">
        <w:rPr>
          <w:rFonts w:ascii="Times New Roman" w:hAnsi="Times New Roman" w:cs="Times New Roman"/>
          <w:i/>
          <w:iCs/>
        </w:rPr>
        <w:t>vacatio legis</w:t>
      </w:r>
      <w:r w:rsidR="00E67B8E">
        <w:rPr>
          <w:rFonts w:ascii="Times New Roman" w:hAnsi="Times New Roman" w:cs="Times New Roman"/>
        </w:rPr>
        <w:t xml:space="preserve">. </w:t>
      </w:r>
    </w:p>
    <w:p w14:paraId="25B08DDF" w14:textId="4D493B18" w:rsidR="00E67B8E" w:rsidRPr="00E67B8E" w:rsidRDefault="00E67B8E" w:rsidP="008506A6">
      <w:pPr>
        <w:spacing w:after="240" w:line="360" w:lineRule="auto"/>
        <w:jc w:val="both"/>
        <w:rPr>
          <w:rFonts w:ascii="Times New Roman" w:hAnsi="Times New Roman" w:cs="Times New Roman"/>
        </w:rPr>
      </w:pPr>
      <w:r>
        <w:rPr>
          <w:rFonts w:ascii="Times New Roman" w:hAnsi="Times New Roman" w:cs="Times New Roman"/>
        </w:rPr>
        <w:t>Do tego planuje się, by zmiany, o których mowa w art. 1 pkt 2 i art. 3 pkt 4 (tj. zmianyw zakresie frekwencji i klasyfikacji) weszły w życie z dniem 1 września 2026 r.</w:t>
      </w:r>
      <w:r w:rsidR="00A546B3">
        <w:rPr>
          <w:rFonts w:ascii="Times New Roman" w:hAnsi="Times New Roman" w:cs="Times New Roman"/>
        </w:rPr>
        <w:t>, tj. z dniem rozpoczęcia nowego roku szkolnego 2026/20</w:t>
      </w:r>
      <w:r w:rsidR="00B72D13">
        <w:rPr>
          <w:rFonts w:ascii="Times New Roman" w:hAnsi="Times New Roman" w:cs="Times New Roman"/>
        </w:rPr>
        <w:t>2</w:t>
      </w:r>
      <w:r w:rsidR="00A546B3">
        <w:rPr>
          <w:rFonts w:ascii="Times New Roman" w:hAnsi="Times New Roman" w:cs="Times New Roman"/>
        </w:rPr>
        <w:t>7.</w:t>
      </w:r>
      <w:r>
        <w:rPr>
          <w:rFonts w:ascii="Times New Roman" w:hAnsi="Times New Roman" w:cs="Times New Roman"/>
        </w:rPr>
        <w:t xml:space="preserve"> Ten wyjątek jest wyrazem wypełnienia przez projektodawcę zasady ochrony interesów w toku, która wynika z art. 2 Konstytucji RP.</w:t>
      </w:r>
    </w:p>
    <w:p w14:paraId="7DB883DE" w14:textId="62161100" w:rsidR="00975017" w:rsidRPr="00975017" w:rsidRDefault="00975017" w:rsidP="005A5D15">
      <w:pPr>
        <w:spacing w:after="240" w:line="360" w:lineRule="auto"/>
        <w:jc w:val="center"/>
        <w:rPr>
          <w:rFonts w:ascii="Times New Roman" w:hAnsi="Times New Roman" w:cs="Times New Roman"/>
          <w:b/>
          <w:bCs/>
        </w:rPr>
      </w:pPr>
      <w:r>
        <w:rPr>
          <w:rFonts w:ascii="Times New Roman" w:hAnsi="Times New Roman" w:cs="Times New Roman"/>
          <w:b/>
          <w:bCs/>
        </w:rPr>
        <w:t>Przewidywane skutki społeczne, gospodarcze i finansowe</w:t>
      </w:r>
    </w:p>
    <w:p w14:paraId="427B237C" w14:textId="12B8EA67" w:rsidR="008A1D90" w:rsidRDefault="005B3376" w:rsidP="005A5D15">
      <w:pPr>
        <w:spacing w:after="240" w:line="360" w:lineRule="auto"/>
        <w:jc w:val="both"/>
        <w:rPr>
          <w:rFonts w:ascii="Times New Roman" w:hAnsi="Times New Roman" w:cs="Times New Roman"/>
        </w:rPr>
      </w:pPr>
      <w:r>
        <w:rPr>
          <w:rFonts w:ascii="Times New Roman" w:hAnsi="Times New Roman" w:cs="Times New Roman"/>
        </w:rPr>
        <w:lastRenderedPageBreak/>
        <w:t>Przewiduje się, że projekt wywoła pozytywne skutki społeczne.</w:t>
      </w:r>
      <w:r w:rsidR="008A1D90">
        <w:rPr>
          <w:rFonts w:ascii="Times New Roman" w:hAnsi="Times New Roman" w:cs="Times New Roman"/>
        </w:rPr>
        <w:t xml:space="preserve"> Członkowie społeczności szkolnych będą bowiem mogli zapoznać się z katalogami praw i obowiązków uczniowskich – wyliczeniami zebranymi w jednym miejscu, a nie znajdującymi się w różnych miejscach systemu prawnego, w tym w aktach prawnych o różnej hierarchicznej mocy. To z pewnością zwiększy poziom przestrzegania praw i wolności uczniów, a także ułatwi uświadamianie ich na ten temat. </w:t>
      </w:r>
      <w:r w:rsidR="005E0F9F">
        <w:rPr>
          <w:rFonts w:ascii="Times New Roman" w:hAnsi="Times New Roman" w:cs="Times New Roman"/>
        </w:rPr>
        <w:t>Oparcie katalogu praw i wolności ucznia o normę charakteru semiimperatywnego pozwoli ponadto zapewnić jednolite minimum (standard) na poziomie całego kraju.</w:t>
      </w:r>
    </w:p>
    <w:p w14:paraId="2AA7E1FF" w14:textId="0D2A0442" w:rsidR="00975017" w:rsidRDefault="008A1D90" w:rsidP="005A5D15">
      <w:pPr>
        <w:spacing w:after="240" w:line="360" w:lineRule="auto"/>
        <w:jc w:val="both"/>
        <w:rPr>
          <w:rFonts w:ascii="Times New Roman" w:hAnsi="Times New Roman" w:cs="Times New Roman"/>
        </w:rPr>
      </w:pPr>
      <w:r>
        <w:rPr>
          <w:rFonts w:ascii="Times New Roman" w:hAnsi="Times New Roman" w:cs="Times New Roman"/>
        </w:rPr>
        <w:t xml:space="preserve">Z drugiej zaś strony zebranie uczniowskich obowiązków w jeden katalog na poziomie ustawy pomoże uczniom zapoznać się z nimi i wywiązywać się z nich (dzięki pozyskanej wiedzy, jakie dokładnie są ich obowiązki). Nauczycielom zaś z tożsamego powodu łatwiej będzie te obowiązki egzekwować. Ponadto, zmiana ta przyniesie pozytywny skutek społeczny w postaci </w:t>
      </w:r>
      <w:r w:rsidR="00D466A4">
        <w:rPr>
          <w:rFonts w:ascii="Times New Roman" w:hAnsi="Times New Roman" w:cs="Times New Roman"/>
        </w:rPr>
        <w:t>oparcia</w:t>
      </w:r>
      <w:r w:rsidR="005E0F9F">
        <w:rPr>
          <w:rFonts w:ascii="Times New Roman" w:hAnsi="Times New Roman" w:cs="Times New Roman"/>
        </w:rPr>
        <w:t xml:space="preserve"> katalogu obowiązków uczniowskich </w:t>
      </w:r>
      <w:r w:rsidR="00D466A4">
        <w:rPr>
          <w:rFonts w:ascii="Times New Roman" w:hAnsi="Times New Roman" w:cs="Times New Roman"/>
        </w:rPr>
        <w:t>o regulację ustawową</w:t>
      </w:r>
      <w:r w:rsidR="005E0F9F">
        <w:rPr>
          <w:rFonts w:ascii="Times New Roman" w:hAnsi="Times New Roman" w:cs="Times New Roman"/>
        </w:rPr>
        <w:t>, w zgodzie z klauzulą limitacyjną, o której mowa w art. 31 ust. 3 Konstytucji RP.</w:t>
      </w:r>
      <w:r w:rsidR="00D466A4">
        <w:rPr>
          <w:rFonts w:ascii="Times New Roman" w:hAnsi="Times New Roman" w:cs="Times New Roman"/>
        </w:rPr>
        <w:t xml:space="preserve"> </w:t>
      </w:r>
    </w:p>
    <w:p w14:paraId="71875E4A" w14:textId="1676AA04" w:rsidR="005E0F9F" w:rsidRDefault="005E0F9F" w:rsidP="005A5D15">
      <w:pPr>
        <w:spacing w:after="240" w:line="360" w:lineRule="auto"/>
        <w:jc w:val="both"/>
        <w:rPr>
          <w:rFonts w:ascii="Times New Roman" w:hAnsi="Times New Roman" w:cs="Times New Roman"/>
        </w:rPr>
      </w:pPr>
      <w:r>
        <w:rPr>
          <w:rFonts w:ascii="Times New Roman" w:hAnsi="Times New Roman" w:cs="Times New Roman"/>
        </w:rPr>
        <w:t xml:space="preserve">Powstanie systemu ochrony praw człowieka przez powołanie </w:t>
      </w:r>
      <w:r w:rsidR="007F00E9">
        <w:rPr>
          <w:rFonts w:ascii="Times New Roman" w:hAnsi="Times New Roman" w:cs="Times New Roman"/>
        </w:rPr>
        <w:t xml:space="preserve">Krajowego </w:t>
      </w:r>
      <w:r>
        <w:rPr>
          <w:rFonts w:ascii="Times New Roman" w:hAnsi="Times New Roman" w:cs="Times New Roman"/>
        </w:rPr>
        <w:t xml:space="preserve">Rzecznika Praw </w:t>
      </w:r>
      <w:r w:rsidR="00FC59CF">
        <w:rPr>
          <w:rFonts w:ascii="Times New Roman" w:hAnsi="Times New Roman" w:cs="Times New Roman"/>
        </w:rPr>
        <w:t>Uczniowskich</w:t>
      </w:r>
      <w:r>
        <w:rPr>
          <w:rFonts w:ascii="Times New Roman" w:hAnsi="Times New Roman" w:cs="Times New Roman"/>
        </w:rPr>
        <w:t xml:space="preserve">, Wojewódzkich Rzeczników Praw </w:t>
      </w:r>
      <w:r w:rsidR="00FC59CF">
        <w:rPr>
          <w:rFonts w:ascii="Times New Roman" w:hAnsi="Times New Roman" w:cs="Times New Roman"/>
        </w:rPr>
        <w:t>Uczniowskich</w:t>
      </w:r>
      <w:r>
        <w:rPr>
          <w:rFonts w:ascii="Times New Roman" w:hAnsi="Times New Roman" w:cs="Times New Roman"/>
        </w:rPr>
        <w:t xml:space="preserve">, </w:t>
      </w:r>
      <w:r w:rsidR="00DF1A9A">
        <w:rPr>
          <w:rFonts w:ascii="Times New Roman" w:hAnsi="Times New Roman" w:cs="Times New Roman"/>
        </w:rPr>
        <w:t>Gminnych</w:t>
      </w:r>
      <w:r w:rsidR="00B72D13">
        <w:rPr>
          <w:rFonts w:ascii="Times New Roman" w:hAnsi="Times New Roman" w:cs="Times New Roman"/>
        </w:rPr>
        <w:t xml:space="preserve"> (Miejskich)</w:t>
      </w:r>
      <w:r w:rsidR="00DF1A9A">
        <w:rPr>
          <w:rFonts w:ascii="Times New Roman" w:hAnsi="Times New Roman" w:cs="Times New Roman"/>
        </w:rPr>
        <w:t xml:space="preserve"> i</w:t>
      </w:r>
      <w:r w:rsidR="006B1498">
        <w:rPr>
          <w:rFonts w:ascii="Times New Roman" w:hAnsi="Times New Roman" w:cs="Times New Roman"/>
        </w:rPr>
        <w:t> </w:t>
      </w:r>
      <w:r w:rsidR="00DF1A9A">
        <w:rPr>
          <w:rFonts w:ascii="Times New Roman" w:hAnsi="Times New Roman" w:cs="Times New Roman"/>
        </w:rPr>
        <w:t xml:space="preserve">Powiatowych </w:t>
      </w:r>
      <w:r>
        <w:rPr>
          <w:rFonts w:ascii="Times New Roman" w:hAnsi="Times New Roman" w:cs="Times New Roman"/>
        </w:rPr>
        <w:t xml:space="preserve">Rzeczników Praw </w:t>
      </w:r>
      <w:r w:rsidR="00FC59CF">
        <w:rPr>
          <w:rFonts w:ascii="Times New Roman" w:hAnsi="Times New Roman" w:cs="Times New Roman"/>
        </w:rPr>
        <w:t>Uczniowskich</w:t>
      </w:r>
      <w:r>
        <w:rPr>
          <w:rFonts w:ascii="Times New Roman" w:hAnsi="Times New Roman" w:cs="Times New Roman"/>
        </w:rPr>
        <w:t xml:space="preserve">, a także Szkolnych Rzeczników Praw </w:t>
      </w:r>
      <w:r w:rsidR="00FC59CF">
        <w:rPr>
          <w:rFonts w:ascii="Times New Roman" w:hAnsi="Times New Roman" w:cs="Times New Roman"/>
        </w:rPr>
        <w:t>Uczniowskich</w:t>
      </w:r>
      <w:r>
        <w:rPr>
          <w:rFonts w:ascii="Times New Roman" w:hAnsi="Times New Roman" w:cs="Times New Roman"/>
        </w:rPr>
        <w:t xml:space="preserve"> przyniesie pozytywne skutki społeczne, ponieważ przyzna uczniom (tj. grupie szczególnie narażonej na naruszenia jej praw i wolności z powodu wieku, niskiej świadomości prawnej oraz hierarchicznej podległości) dedykowane im organy rzecznikowskie, do których będą mogli zwrócić się o pomoc. </w:t>
      </w:r>
    </w:p>
    <w:p w14:paraId="19CDE14B" w14:textId="472C4A70" w:rsidR="002D7B38" w:rsidRDefault="002D7B38" w:rsidP="005A5D15">
      <w:pPr>
        <w:spacing w:after="240" w:line="360" w:lineRule="auto"/>
        <w:jc w:val="both"/>
        <w:rPr>
          <w:rFonts w:ascii="Times New Roman" w:hAnsi="Times New Roman" w:cs="Times New Roman"/>
        </w:rPr>
      </w:pPr>
      <w:r>
        <w:rPr>
          <w:rFonts w:ascii="Times New Roman" w:hAnsi="Times New Roman" w:cs="Times New Roman"/>
        </w:rPr>
        <w:t xml:space="preserve">Ponadto, </w:t>
      </w:r>
      <w:r w:rsidR="00A546B3">
        <w:rPr>
          <w:rFonts w:ascii="Times New Roman" w:hAnsi="Times New Roman" w:cs="Times New Roman"/>
        </w:rPr>
        <w:t xml:space="preserve">zostanie </w:t>
      </w:r>
      <w:r>
        <w:rPr>
          <w:rFonts w:ascii="Times New Roman" w:hAnsi="Times New Roman" w:cs="Times New Roman"/>
        </w:rPr>
        <w:t>wzmocniona grupa zawodowa nauczycieli i innych pracowników pedagogicznych przez przyznanie im statusu funkcjonariuszy publicznych. Powody za tą zmianą, które równocześnie pokazują pozytywne skutki wprowadzenia tej zmiany, są wskazane</w:t>
      </w:r>
      <w:r w:rsidR="00DF1A9A">
        <w:rPr>
          <w:rFonts w:ascii="Times New Roman" w:hAnsi="Times New Roman" w:cs="Times New Roman"/>
        </w:rPr>
        <w:t xml:space="preserve"> </w:t>
      </w:r>
      <w:r>
        <w:rPr>
          <w:rFonts w:ascii="Times New Roman" w:hAnsi="Times New Roman" w:cs="Times New Roman"/>
        </w:rPr>
        <w:t>w poprzednich częściach uzasadnienia.</w:t>
      </w:r>
    </w:p>
    <w:p w14:paraId="5DA3E1C6" w14:textId="2D37405C" w:rsidR="005B3376" w:rsidRDefault="005B3376" w:rsidP="005A5D15">
      <w:pPr>
        <w:spacing w:after="240" w:line="360" w:lineRule="auto"/>
        <w:jc w:val="both"/>
        <w:rPr>
          <w:rFonts w:ascii="Times New Roman" w:hAnsi="Times New Roman" w:cs="Times New Roman"/>
        </w:rPr>
      </w:pPr>
      <w:r>
        <w:rPr>
          <w:rFonts w:ascii="Times New Roman" w:hAnsi="Times New Roman" w:cs="Times New Roman"/>
        </w:rPr>
        <w:t>Zdaniem wnioskodawcy, projekt nie wywoła istotnych skutków gospodarczych.</w:t>
      </w:r>
    </w:p>
    <w:p w14:paraId="4E431079" w14:textId="29C612FF" w:rsidR="00DF1A9A" w:rsidRPr="00DF1A9A" w:rsidRDefault="00DF1A9A" w:rsidP="00DF1A9A">
      <w:pPr>
        <w:spacing w:after="240" w:line="360" w:lineRule="auto"/>
        <w:jc w:val="both"/>
        <w:rPr>
          <w:rFonts w:ascii="Times New Roman" w:hAnsi="Times New Roman" w:cs="Times New Roman"/>
        </w:rPr>
      </w:pPr>
      <w:r w:rsidRPr="00DF1A9A">
        <w:rPr>
          <w:rFonts w:ascii="Times New Roman" w:hAnsi="Times New Roman" w:cs="Times New Roman"/>
        </w:rPr>
        <w:t xml:space="preserve">Projekt będzie wymagał nakładów głównie na wynagrodzenia Krajowego Rzecznika Praw Uczniowskich, Wojewódzkich Rzeczników Praw Uczniowskich, </w:t>
      </w:r>
      <w:r w:rsidR="00A546B3">
        <w:rPr>
          <w:rFonts w:ascii="Times New Roman" w:hAnsi="Times New Roman" w:cs="Times New Roman"/>
        </w:rPr>
        <w:t>Gminnych</w:t>
      </w:r>
      <w:r w:rsidR="00B72D13">
        <w:rPr>
          <w:rFonts w:ascii="Times New Roman" w:hAnsi="Times New Roman" w:cs="Times New Roman"/>
        </w:rPr>
        <w:t xml:space="preserve"> (Miejskich)</w:t>
      </w:r>
      <w:r w:rsidR="00A546B3">
        <w:rPr>
          <w:rFonts w:ascii="Times New Roman" w:hAnsi="Times New Roman" w:cs="Times New Roman"/>
        </w:rPr>
        <w:t xml:space="preserve"> i</w:t>
      </w:r>
      <w:r w:rsidR="006B1498">
        <w:rPr>
          <w:rFonts w:ascii="Times New Roman" w:hAnsi="Times New Roman" w:cs="Times New Roman"/>
        </w:rPr>
        <w:t> </w:t>
      </w:r>
      <w:r w:rsidR="00A546B3">
        <w:rPr>
          <w:rFonts w:ascii="Times New Roman" w:hAnsi="Times New Roman" w:cs="Times New Roman"/>
        </w:rPr>
        <w:t>Powiatowych</w:t>
      </w:r>
      <w:r w:rsidR="00A546B3" w:rsidRPr="00DF1A9A">
        <w:rPr>
          <w:rFonts w:ascii="Times New Roman" w:hAnsi="Times New Roman" w:cs="Times New Roman"/>
        </w:rPr>
        <w:t xml:space="preserve"> </w:t>
      </w:r>
      <w:r w:rsidRPr="00DF1A9A">
        <w:rPr>
          <w:rFonts w:ascii="Times New Roman" w:hAnsi="Times New Roman" w:cs="Times New Roman"/>
        </w:rPr>
        <w:t>Rzeczników Praw Uczniowskich, a także na ich obsługę i działalność.</w:t>
      </w:r>
    </w:p>
    <w:p w14:paraId="74C15BCB" w14:textId="2610F871" w:rsidR="00DF1A9A" w:rsidRPr="00DF1A9A" w:rsidRDefault="00DF1A9A" w:rsidP="00DF1A9A">
      <w:pPr>
        <w:spacing w:after="240" w:line="360" w:lineRule="auto"/>
        <w:jc w:val="both"/>
        <w:rPr>
          <w:rFonts w:ascii="Times New Roman" w:hAnsi="Times New Roman" w:cs="Times New Roman"/>
        </w:rPr>
      </w:pPr>
      <w:r w:rsidRPr="00DF1A9A">
        <w:rPr>
          <w:rFonts w:ascii="Times New Roman" w:hAnsi="Times New Roman" w:cs="Times New Roman"/>
        </w:rPr>
        <w:t xml:space="preserve">Co się tyczy nakładów na wynagrodzenie Krajowego Rzecznika Praw Uczniowskich oraz na jego obsługę, wnioskodawca planuje, że jego wynagrodzenie będzie równe 95% </w:t>
      </w:r>
      <w:r w:rsidRPr="00DF1A9A">
        <w:rPr>
          <w:rFonts w:ascii="Times New Roman" w:hAnsi="Times New Roman" w:cs="Times New Roman"/>
        </w:rPr>
        <w:lastRenderedPageBreak/>
        <w:t>wynagrodzenia podsekretarza stanu. Wysokość wynagrodzenia podsekretarza stanu wynika zaś z mnożnika pochodzącego z rozporządzenia Prezydenta R</w:t>
      </w:r>
      <w:r w:rsidR="00A546B3">
        <w:rPr>
          <w:rFonts w:ascii="Times New Roman" w:hAnsi="Times New Roman" w:cs="Times New Roman"/>
        </w:rPr>
        <w:t xml:space="preserve">zeczypospolitej </w:t>
      </w:r>
      <w:r w:rsidRPr="00DF1A9A">
        <w:rPr>
          <w:rFonts w:ascii="Times New Roman" w:hAnsi="Times New Roman" w:cs="Times New Roman"/>
        </w:rPr>
        <w:t>P</w:t>
      </w:r>
      <w:r w:rsidR="00A546B3">
        <w:rPr>
          <w:rFonts w:ascii="Times New Roman" w:hAnsi="Times New Roman" w:cs="Times New Roman"/>
        </w:rPr>
        <w:t>olskiej</w:t>
      </w:r>
      <w:r w:rsidRPr="00DF1A9A">
        <w:rPr>
          <w:rFonts w:ascii="Times New Roman" w:hAnsi="Times New Roman" w:cs="Times New Roman"/>
        </w:rPr>
        <w:t xml:space="preserve"> z dnia 22 listopada 2021 r. w sprawie szczegółowych zasad wynagradzania osób zajmujących kierownicze stanowiska państwowe (Dz.</w:t>
      </w:r>
      <w:r w:rsidR="00A546B3">
        <w:rPr>
          <w:rFonts w:ascii="Times New Roman" w:hAnsi="Times New Roman" w:cs="Times New Roman"/>
        </w:rPr>
        <w:t xml:space="preserve"> </w:t>
      </w:r>
      <w:r w:rsidRPr="00DF1A9A">
        <w:rPr>
          <w:rFonts w:ascii="Times New Roman" w:hAnsi="Times New Roman" w:cs="Times New Roman"/>
        </w:rPr>
        <w:t xml:space="preserve">U. 2024 </w:t>
      </w:r>
      <w:r w:rsidR="00A546B3">
        <w:rPr>
          <w:rFonts w:ascii="Times New Roman" w:hAnsi="Times New Roman" w:cs="Times New Roman"/>
        </w:rPr>
        <w:t xml:space="preserve">r. </w:t>
      </w:r>
      <w:r w:rsidRPr="00DF1A9A">
        <w:rPr>
          <w:rFonts w:ascii="Times New Roman" w:hAnsi="Times New Roman" w:cs="Times New Roman"/>
        </w:rPr>
        <w:t>poz. 778) oraz kwoty bazowej wynikającej corocznie z ustawy budżetowej (w 2025 r. jest to 1878,89 zł). Z powyższego wynika, że miesięczne wynagrodzenie Krajowego Rzecznika Praw Uczniowskich brutto będzie równe: 95%*(7,04+1,92)*1878,89 zł, tj. 15 993,11 zł. Wraz z pochodnymi (koszt pracodawcy, tzw. brutto-brutto) nakłady na miesięczne wynagrodzenie Krajowego Rzecznika Praw Uczniowskich wyniosą 19 268,49 zł. W ujęciu rocznym będzie to zatem wydatek równy 231 221,88 zł. Nie planuje się wypłacać Krajowemu Rzecznikowi</w:t>
      </w:r>
      <w:r w:rsidR="00A546B3">
        <w:rPr>
          <w:rFonts w:ascii="Times New Roman" w:hAnsi="Times New Roman" w:cs="Times New Roman"/>
        </w:rPr>
        <w:t xml:space="preserve"> Praw Uczniowskich,</w:t>
      </w:r>
      <w:r w:rsidRPr="00DF1A9A">
        <w:rPr>
          <w:rFonts w:ascii="Times New Roman" w:hAnsi="Times New Roman" w:cs="Times New Roman"/>
        </w:rPr>
        <w:t xml:space="preserve"> tzw. trzynastego wynagrodzenia. Projekt ustawy przewiduje jednak możliwość powiększenia powyższego wynagrodzenia o dodatek stażowy w wysokości 5</w:t>
      </w:r>
      <w:r w:rsidR="00A546B3">
        <w:rPr>
          <w:rFonts w:ascii="Times New Roman" w:hAnsi="Times New Roman" w:cs="Times New Roman"/>
        </w:rPr>
        <w:t>–</w:t>
      </w:r>
      <w:r w:rsidRPr="00DF1A9A">
        <w:rPr>
          <w:rFonts w:ascii="Times New Roman" w:hAnsi="Times New Roman" w:cs="Times New Roman"/>
        </w:rPr>
        <w:t>20% (przyznawany na zasadach ogólnych). Tego kosztu nie można jednak oszacować w momencie projektowania ustawy z uwagi na niewiedzę na temat tego, czy osoba powołana na Krajowego Rzecznika Praw Uczniowskich będzie uprawniona do tego dodatku, czy nie.</w:t>
      </w:r>
    </w:p>
    <w:p w14:paraId="3DEC819C" w14:textId="6DDAEC5C" w:rsidR="00DF1A9A" w:rsidRPr="00DF1A9A" w:rsidRDefault="00DF1A9A" w:rsidP="00DF1A9A">
      <w:pPr>
        <w:spacing w:after="240" w:line="360" w:lineRule="auto"/>
        <w:jc w:val="both"/>
        <w:rPr>
          <w:rFonts w:ascii="Times New Roman" w:hAnsi="Times New Roman" w:cs="Times New Roman"/>
        </w:rPr>
      </w:pPr>
      <w:r w:rsidRPr="00DF1A9A">
        <w:rPr>
          <w:rFonts w:ascii="Times New Roman" w:hAnsi="Times New Roman" w:cs="Times New Roman"/>
        </w:rPr>
        <w:t>Do obsługi Krajowego Rzecznika Praw Uczniowskich będzie konieczne zaangażowanie pracowników i urzędników służby cywilnej, przy czym za zapewnienie obsługi odpowiadać ma urząd obsługujący ministra właściwego do spraw oświaty i wychowania. Przewiduje się, że koszt etatów go obsługujących, wraz z pochodnymi i trzynastym wynagrodzeniem, wyniesie maksymalnie 1 000 000 zł rocznie. Do tego założyć należy ok. 300 000 zł rocznie na działalność Krajowego Rzecznika</w:t>
      </w:r>
      <w:r w:rsidR="00A546B3">
        <w:rPr>
          <w:rFonts w:ascii="Times New Roman" w:hAnsi="Times New Roman" w:cs="Times New Roman"/>
        </w:rPr>
        <w:t xml:space="preserve"> Praw Uczniowskich</w:t>
      </w:r>
      <w:r w:rsidRPr="00DF1A9A">
        <w:rPr>
          <w:rFonts w:ascii="Times New Roman" w:hAnsi="Times New Roman" w:cs="Times New Roman"/>
        </w:rPr>
        <w:t>, w tym na wydawane przez niego materiały edukacyjne, zlecane ekspertyzy i opinie oraz koszty podróży. Łącznie zatem wydatki te należy szacować na ok. 1 531 221,88 zł rocznie.</w:t>
      </w:r>
    </w:p>
    <w:p w14:paraId="5001F7B4" w14:textId="5B5E0AD6" w:rsidR="00DF1A9A" w:rsidRPr="00DF1A9A" w:rsidRDefault="00DF1A9A" w:rsidP="00DF1A9A">
      <w:pPr>
        <w:spacing w:after="240" w:line="360" w:lineRule="auto"/>
        <w:jc w:val="both"/>
        <w:rPr>
          <w:rFonts w:ascii="Times New Roman" w:hAnsi="Times New Roman" w:cs="Times New Roman"/>
        </w:rPr>
      </w:pPr>
      <w:r w:rsidRPr="00DF1A9A">
        <w:rPr>
          <w:rFonts w:ascii="Times New Roman" w:hAnsi="Times New Roman" w:cs="Times New Roman"/>
        </w:rPr>
        <w:t>W zakresie zaś wynagrodzeń i obsługi Wojewódzkich Rzeczników Praw Uczniowskich, ich wynagrodzenie będzie jednolite na poziomie kraju i równe 60% wynagrodzenia wicewojewody. Wysokość wynagrodzenia wicewojewody wynika zaś z mnożnika pochodzącego z</w:t>
      </w:r>
      <w:r w:rsidR="006B1498">
        <w:rPr>
          <w:rFonts w:ascii="Times New Roman" w:hAnsi="Times New Roman" w:cs="Times New Roman"/>
        </w:rPr>
        <w:t> </w:t>
      </w:r>
      <w:r w:rsidRPr="00DF1A9A">
        <w:rPr>
          <w:rFonts w:ascii="Times New Roman" w:hAnsi="Times New Roman" w:cs="Times New Roman"/>
        </w:rPr>
        <w:t>rozporządzenia Prezydenta R</w:t>
      </w:r>
      <w:r w:rsidR="00A546B3">
        <w:rPr>
          <w:rFonts w:ascii="Times New Roman" w:hAnsi="Times New Roman" w:cs="Times New Roman"/>
        </w:rPr>
        <w:t xml:space="preserve">zeczypospolitej </w:t>
      </w:r>
      <w:r w:rsidRPr="00DF1A9A">
        <w:rPr>
          <w:rFonts w:ascii="Times New Roman" w:hAnsi="Times New Roman" w:cs="Times New Roman"/>
        </w:rPr>
        <w:t>P</w:t>
      </w:r>
      <w:r w:rsidR="00A546B3">
        <w:rPr>
          <w:rFonts w:ascii="Times New Roman" w:hAnsi="Times New Roman" w:cs="Times New Roman"/>
        </w:rPr>
        <w:t>olskiej</w:t>
      </w:r>
      <w:r w:rsidRPr="00DF1A9A">
        <w:rPr>
          <w:rFonts w:ascii="Times New Roman" w:hAnsi="Times New Roman" w:cs="Times New Roman"/>
        </w:rPr>
        <w:t xml:space="preserve"> z dnia 22 listopada 2021 r. w sprawie szczegółowych zasad wynagradzania osób zajmujących kierownicze stanowiska państwowe oraz kwoty bazowej wynikającej corocznie z ustawy budżetowej (w 2025 r. jest to 1878,89 zł). Z powyższego wynika, że miesięczne wynagrodzenie Wojewódzkiego Rzecznika Praw Uczniowskich brutto będzie równe: 60%*(5,60+1,68)*1878,89 zł, tj. 8 206,99 zł. Wraz z</w:t>
      </w:r>
      <w:r w:rsidR="006B1498">
        <w:rPr>
          <w:rFonts w:ascii="Times New Roman" w:hAnsi="Times New Roman" w:cs="Times New Roman"/>
        </w:rPr>
        <w:t> </w:t>
      </w:r>
      <w:r w:rsidRPr="00DF1A9A">
        <w:rPr>
          <w:rFonts w:ascii="Times New Roman" w:hAnsi="Times New Roman" w:cs="Times New Roman"/>
        </w:rPr>
        <w:t xml:space="preserve">pochodnymi (koszt pracodawcy, tzw. brutto-brutto) nakłady na miesięczne wynagrodzenie Wojewódzkiego Rzecznika Praw Uczniowskich wyniosą 9 887,78 zł. W ujęciu rocznym będzie </w:t>
      </w:r>
      <w:r w:rsidRPr="00DF1A9A">
        <w:rPr>
          <w:rFonts w:ascii="Times New Roman" w:hAnsi="Times New Roman" w:cs="Times New Roman"/>
        </w:rPr>
        <w:lastRenderedPageBreak/>
        <w:t xml:space="preserve">to wydatek równy 118 653,36 zł. Nie planuje się wypłacać Wojewódzkiemu Rzecznikowi </w:t>
      </w:r>
      <w:r w:rsidR="00A546B3">
        <w:rPr>
          <w:rFonts w:ascii="Times New Roman" w:hAnsi="Times New Roman" w:cs="Times New Roman"/>
        </w:rPr>
        <w:t xml:space="preserve">Praw Uczniowskich </w:t>
      </w:r>
      <w:r w:rsidRPr="00DF1A9A">
        <w:rPr>
          <w:rFonts w:ascii="Times New Roman" w:hAnsi="Times New Roman" w:cs="Times New Roman"/>
        </w:rPr>
        <w:t>tzw. trzynastego wynagrodzenia. Projekt ustawy przewiduje jednak możliwość powiększenia powyższego wynagrodzenia o dodatek stażowy w wysokości 5-20% (przyznawany na zasadach ogólnych). Tego kosztu nie można jednak oszacować w momencie projektowania ustawy z uwagi na niewiedzę na temat tego, czy osoba powołana na Wojewódzkiego Rzecznika Praw Uczniowskich będzie uprawniona do tego dodatku, czy nie.</w:t>
      </w:r>
    </w:p>
    <w:p w14:paraId="6ECB2A5B" w14:textId="49BDE62E" w:rsidR="00DF1A9A" w:rsidRPr="00DF1A9A" w:rsidRDefault="00DF1A9A" w:rsidP="00DF1A9A">
      <w:pPr>
        <w:spacing w:after="240" w:line="360" w:lineRule="auto"/>
        <w:jc w:val="both"/>
        <w:rPr>
          <w:rFonts w:ascii="Times New Roman" w:hAnsi="Times New Roman" w:cs="Times New Roman"/>
        </w:rPr>
      </w:pPr>
      <w:r w:rsidRPr="00DF1A9A">
        <w:rPr>
          <w:rFonts w:ascii="Times New Roman" w:hAnsi="Times New Roman" w:cs="Times New Roman"/>
        </w:rPr>
        <w:t xml:space="preserve">Kwotę tę należy pomnożyć razy 16 województw (łącznie: 1 898 453,76 zł). Nie przewiduje się tworzenia dodatkowych etatów dla obsługi Wojewódzkich Rzeczników Praw Uczniowskich. Do tego założyć należy ok. 50 000 zł rocznie na działalność każdego Wojewódzkiego Rzecznika </w:t>
      </w:r>
      <w:r w:rsidR="00A546B3">
        <w:rPr>
          <w:rFonts w:ascii="Times New Roman" w:hAnsi="Times New Roman" w:cs="Times New Roman"/>
        </w:rPr>
        <w:t xml:space="preserve">Praw Uczniowskich </w:t>
      </w:r>
      <w:r w:rsidRPr="00DF1A9A">
        <w:rPr>
          <w:rFonts w:ascii="Times New Roman" w:hAnsi="Times New Roman" w:cs="Times New Roman"/>
        </w:rPr>
        <w:t>(50 000 zł * 16 województw = 800 000 zł), w tym na wydawane przez nich materiały edukacyjne, zlecane ekspertyzy i opinie oraz koszty podróży. Łącznie zatem wydatki na tym szczeblu należy szacować na 2 698 453,76 zł rocznie.</w:t>
      </w:r>
    </w:p>
    <w:p w14:paraId="35AAB90F" w14:textId="740101BF" w:rsidR="00DF1A9A" w:rsidRPr="00DF1A9A" w:rsidRDefault="00DF1A9A" w:rsidP="00DF1A9A">
      <w:pPr>
        <w:spacing w:after="240" w:line="360" w:lineRule="auto"/>
        <w:jc w:val="both"/>
        <w:rPr>
          <w:rFonts w:ascii="Times New Roman" w:hAnsi="Times New Roman" w:cs="Times New Roman"/>
        </w:rPr>
      </w:pPr>
      <w:r w:rsidRPr="00DF1A9A">
        <w:rPr>
          <w:rFonts w:ascii="Times New Roman" w:hAnsi="Times New Roman" w:cs="Times New Roman"/>
        </w:rPr>
        <w:t>Suma dwóch powyższych kosztów jest równa 4 229 675,64 zł rocznie.</w:t>
      </w:r>
    </w:p>
    <w:p w14:paraId="602709DC" w14:textId="74EC83FF" w:rsidR="00DF1A9A" w:rsidRPr="00DF1A9A" w:rsidRDefault="00DF1A9A" w:rsidP="00DF1A9A">
      <w:pPr>
        <w:spacing w:after="240" w:line="360" w:lineRule="auto"/>
        <w:jc w:val="both"/>
        <w:rPr>
          <w:rFonts w:ascii="Times New Roman" w:hAnsi="Times New Roman" w:cs="Times New Roman"/>
        </w:rPr>
      </w:pPr>
      <w:r w:rsidRPr="00DF1A9A">
        <w:rPr>
          <w:rFonts w:ascii="Times New Roman" w:hAnsi="Times New Roman" w:cs="Times New Roman"/>
        </w:rPr>
        <w:t xml:space="preserve">Niemożliwe do przewidzenia są nakłady na </w:t>
      </w:r>
      <w:r w:rsidR="00A546B3">
        <w:rPr>
          <w:rFonts w:ascii="Times New Roman" w:hAnsi="Times New Roman" w:cs="Times New Roman"/>
        </w:rPr>
        <w:t>Gminnych</w:t>
      </w:r>
      <w:r w:rsidR="00B72D13">
        <w:rPr>
          <w:rFonts w:ascii="Times New Roman" w:hAnsi="Times New Roman" w:cs="Times New Roman"/>
        </w:rPr>
        <w:t xml:space="preserve"> (Miejskich)</w:t>
      </w:r>
      <w:r w:rsidR="00A546B3">
        <w:rPr>
          <w:rFonts w:ascii="Times New Roman" w:hAnsi="Times New Roman" w:cs="Times New Roman"/>
        </w:rPr>
        <w:t xml:space="preserve"> i Powiatowych</w:t>
      </w:r>
      <w:r w:rsidR="00A546B3" w:rsidRPr="00DF1A9A">
        <w:rPr>
          <w:rFonts w:ascii="Times New Roman" w:hAnsi="Times New Roman" w:cs="Times New Roman"/>
        </w:rPr>
        <w:t xml:space="preserve"> </w:t>
      </w:r>
      <w:r w:rsidRPr="00DF1A9A">
        <w:rPr>
          <w:rFonts w:ascii="Times New Roman" w:hAnsi="Times New Roman" w:cs="Times New Roman"/>
        </w:rPr>
        <w:t xml:space="preserve">Rzeczników Praw Uczniowskich, ponieważ decyzja o ich powołaniu jest dla jednostek samorządu terytorialnego fakultatywna. </w:t>
      </w:r>
      <w:r w:rsidR="00A546B3">
        <w:rPr>
          <w:rFonts w:ascii="Times New Roman" w:hAnsi="Times New Roman" w:cs="Times New Roman"/>
        </w:rPr>
        <w:t>Projektodawca</w:t>
      </w:r>
      <w:r w:rsidR="00A546B3" w:rsidRPr="00DF1A9A">
        <w:rPr>
          <w:rFonts w:ascii="Times New Roman" w:hAnsi="Times New Roman" w:cs="Times New Roman"/>
        </w:rPr>
        <w:t xml:space="preserve"> </w:t>
      </w:r>
      <w:r w:rsidRPr="00DF1A9A">
        <w:rPr>
          <w:rFonts w:ascii="Times New Roman" w:hAnsi="Times New Roman" w:cs="Times New Roman"/>
        </w:rPr>
        <w:t>nie ma zatem wpływu na to, ile jednostek samorządu terytorialnego ostatecznie powoła takiego Rzecznika. To rada gminy lub powiatu (rada miasta na prawach powiatu) ma też ustalać wynagrodzenie Rzecznika tego szczebla oraz sposób jego obsługi.</w:t>
      </w:r>
    </w:p>
    <w:p w14:paraId="52AC5FA5" w14:textId="6AE2F015" w:rsidR="00DF1A9A" w:rsidRPr="00DF1A9A" w:rsidRDefault="00DF1A9A" w:rsidP="00DF1A9A">
      <w:pPr>
        <w:spacing w:after="240" w:line="360" w:lineRule="auto"/>
        <w:jc w:val="both"/>
        <w:rPr>
          <w:rFonts w:ascii="Times New Roman" w:hAnsi="Times New Roman" w:cs="Times New Roman"/>
        </w:rPr>
      </w:pPr>
      <w:r w:rsidRPr="00DF1A9A">
        <w:rPr>
          <w:rFonts w:ascii="Times New Roman" w:hAnsi="Times New Roman" w:cs="Times New Roman"/>
        </w:rPr>
        <w:t xml:space="preserve">Projektodawca na moment sporządzania projektu ustawy nie planuje skorzystać z kompetencji fakultatywnej do przyznania </w:t>
      </w:r>
      <w:r w:rsidR="004419D7">
        <w:rPr>
          <w:rFonts w:ascii="Times New Roman" w:hAnsi="Times New Roman" w:cs="Times New Roman"/>
        </w:rPr>
        <w:t>wynagrodzenia</w:t>
      </w:r>
      <w:r w:rsidRPr="00DF1A9A">
        <w:rPr>
          <w:rFonts w:ascii="Times New Roman" w:hAnsi="Times New Roman" w:cs="Times New Roman"/>
        </w:rPr>
        <w:t xml:space="preserve"> Szkolnym Rzecznikom Praw Uczniowskich. Decyzja ta jest podjęta w celu ograniczania wydatków dla budżetu państwa. Takie </w:t>
      </w:r>
      <w:r w:rsidR="004419D7">
        <w:rPr>
          <w:rFonts w:ascii="Times New Roman" w:hAnsi="Times New Roman" w:cs="Times New Roman"/>
        </w:rPr>
        <w:t xml:space="preserve">wynagrodzenie </w:t>
      </w:r>
      <w:r w:rsidRPr="00DF1A9A">
        <w:rPr>
          <w:rFonts w:ascii="Times New Roman" w:hAnsi="Times New Roman" w:cs="Times New Roman"/>
        </w:rPr>
        <w:t>zostan</w:t>
      </w:r>
      <w:r w:rsidR="004419D7">
        <w:rPr>
          <w:rFonts w:ascii="Times New Roman" w:hAnsi="Times New Roman" w:cs="Times New Roman"/>
        </w:rPr>
        <w:t>ie</w:t>
      </w:r>
      <w:r w:rsidRPr="00DF1A9A">
        <w:rPr>
          <w:rFonts w:ascii="Times New Roman" w:hAnsi="Times New Roman" w:cs="Times New Roman"/>
        </w:rPr>
        <w:t xml:space="preserve"> przyznane tylko wtedy, gdy w ustawie budżetowej zostaną na to przewidziane środki finansowe.</w:t>
      </w:r>
    </w:p>
    <w:p w14:paraId="185C057C" w14:textId="155914EE" w:rsidR="00DF1A9A" w:rsidRPr="00DF1A9A" w:rsidRDefault="00DF1A9A" w:rsidP="00DF1A9A">
      <w:pPr>
        <w:spacing w:after="240" w:line="360" w:lineRule="auto"/>
        <w:jc w:val="both"/>
        <w:rPr>
          <w:rFonts w:ascii="Times New Roman" w:hAnsi="Times New Roman" w:cs="Times New Roman"/>
        </w:rPr>
      </w:pPr>
      <w:r w:rsidRPr="00DF1A9A">
        <w:rPr>
          <w:rFonts w:ascii="Times New Roman" w:hAnsi="Times New Roman" w:cs="Times New Roman"/>
        </w:rPr>
        <w:t xml:space="preserve">Gdyby zaś jednak zacząć je wypłacać, to wówczas wskazać trzeba, że projekt ustawy przewiduje, że </w:t>
      </w:r>
      <w:r w:rsidR="004419D7">
        <w:rPr>
          <w:rFonts w:ascii="Times New Roman" w:hAnsi="Times New Roman" w:cs="Times New Roman"/>
        </w:rPr>
        <w:t>wynagrodzenie</w:t>
      </w:r>
      <w:r w:rsidRPr="00DF1A9A">
        <w:rPr>
          <w:rFonts w:ascii="Times New Roman" w:hAnsi="Times New Roman" w:cs="Times New Roman"/>
        </w:rPr>
        <w:t xml:space="preserve"> dla Szkolnego Rzecznika Praw Uczniowskich wyniesie nie więcej niż 300 zł miesięcznie brutto. </w:t>
      </w:r>
      <w:r w:rsidR="004419D7">
        <w:rPr>
          <w:rFonts w:ascii="Times New Roman" w:hAnsi="Times New Roman" w:cs="Times New Roman"/>
        </w:rPr>
        <w:t>Wynagrodzenie to</w:t>
      </w:r>
      <w:r w:rsidRPr="00DF1A9A">
        <w:rPr>
          <w:rFonts w:ascii="Times New Roman" w:hAnsi="Times New Roman" w:cs="Times New Roman"/>
        </w:rPr>
        <w:t xml:space="preserve"> nie będzie waloryzowan</w:t>
      </w:r>
      <w:r w:rsidR="004419D7">
        <w:rPr>
          <w:rFonts w:ascii="Times New Roman" w:hAnsi="Times New Roman" w:cs="Times New Roman"/>
        </w:rPr>
        <w:t>e</w:t>
      </w:r>
      <w:r w:rsidRPr="00DF1A9A">
        <w:rPr>
          <w:rFonts w:ascii="Times New Roman" w:hAnsi="Times New Roman" w:cs="Times New Roman"/>
        </w:rPr>
        <w:t xml:space="preserve"> ani nie będzie składnikiem średniego wynagrodzenia nauczyciela. Wraz z pochodnymi, taki</w:t>
      </w:r>
      <w:r w:rsidR="004419D7">
        <w:rPr>
          <w:rFonts w:ascii="Times New Roman" w:hAnsi="Times New Roman" w:cs="Times New Roman"/>
        </w:rPr>
        <w:t>e</w:t>
      </w:r>
      <w:r w:rsidRPr="00DF1A9A">
        <w:rPr>
          <w:rFonts w:ascii="Times New Roman" w:hAnsi="Times New Roman" w:cs="Times New Roman"/>
        </w:rPr>
        <w:t xml:space="preserve"> </w:t>
      </w:r>
      <w:r w:rsidR="004419D7">
        <w:rPr>
          <w:rFonts w:ascii="Times New Roman" w:hAnsi="Times New Roman" w:cs="Times New Roman"/>
        </w:rPr>
        <w:t xml:space="preserve">wynagrodzenie </w:t>
      </w:r>
      <w:r w:rsidRPr="00DF1A9A">
        <w:rPr>
          <w:rFonts w:ascii="Times New Roman" w:hAnsi="Times New Roman" w:cs="Times New Roman"/>
        </w:rPr>
        <w:t>generował</w:t>
      </w:r>
      <w:r w:rsidR="004419D7">
        <w:rPr>
          <w:rFonts w:ascii="Times New Roman" w:hAnsi="Times New Roman" w:cs="Times New Roman"/>
        </w:rPr>
        <w:t>o</w:t>
      </w:r>
      <w:r w:rsidRPr="00DF1A9A">
        <w:rPr>
          <w:rFonts w:ascii="Times New Roman" w:hAnsi="Times New Roman" w:cs="Times New Roman"/>
        </w:rPr>
        <w:t>by jednostkowy miesięczny koszt w postaci 361,44 zł. W ujęciu wszystkich szkół i</w:t>
      </w:r>
      <w:r w:rsidR="006B1498">
        <w:rPr>
          <w:rFonts w:ascii="Times New Roman" w:hAnsi="Times New Roman" w:cs="Times New Roman"/>
        </w:rPr>
        <w:t> </w:t>
      </w:r>
      <w:r w:rsidRPr="00DF1A9A">
        <w:rPr>
          <w:rFonts w:ascii="Times New Roman" w:hAnsi="Times New Roman" w:cs="Times New Roman"/>
        </w:rPr>
        <w:t xml:space="preserve">placówek (z zastrzeżeniem nieodjęcia od liczby szkół i placówek liczby szkół i placówek zespolonych w jeden zespół szkół, który będzie mógł powołać jednego, wspólnego Szkolnego </w:t>
      </w:r>
      <w:r w:rsidRPr="00DF1A9A">
        <w:rPr>
          <w:rFonts w:ascii="Times New Roman" w:hAnsi="Times New Roman" w:cs="Times New Roman"/>
        </w:rPr>
        <w:lastRenderedPageBreak/>
        <w:t>Rzecznika</w:t>
      </w:r>
      <w:r w:rsidR="00A546B3">
        <w:rPr>
          <w:rFonts w:ascii="Times New Roman" w:hAnsi="Times New Roman" w:cs="Times New Roman"/>
        </w:rPr>
        <w:t xml:space="preserve"> Praw Uczniowskich</w:t>
      </w:r>
      <w:r w:rsidRPr="00DF1A9A">
        <w:rPr>
          <w:rFonts w:ascii="Times New Roman" w:hAnsi="Times New Roman" w:cs="Times New Roman"/>
        </w:rPr>
        <w:t>; będzie to kompetencja fakultatywna, więc nie wiadomo, ile zespołów szkół z tej kompetencji skorzysta, w konsekwencji czego bezpieczniej jest wskazać wyliczenie dla wszystkich szkół i placówek oświatowych, zgodnie z Systemem Informacji Oświatowej), na które oddziałuje projekt, w perspektywie całego roku (361,44 zł * 12 miesięcy * 20 581 szkół i placówek), wydatek ten kształtowałby się na poziomie 89 265 559,70 zł rocznie (bez planu waloryzowania). Jak jednak wskazano, na ten moment, aż do momentu zabezpieczenia środków finansowych w odpowiedniej wysokości w ustawie budżetowej, minister właściwy d</w:t>
      </w:r>
      <w:r w:rsidR="00A546B3">
        <w:rPr>
          <w:rFonts w:ascii="Times New Roman" w:hAnsi="Times New Roman" w:cs="Times New Roman"/>
        </w:rPr>
        <w:t>o spraw</w:t>
      </w:r>
      <w:r w:rsidRPr="00DF1A9A">
        <w:rPr>
          <w:rFonts w:ascii="Times New Roman" w:hAnsi="Times New Roman" w:cs="Times New Roman"/>
        </w:rPr>
        <w:t xml:space="preserve"> oświaty i wychowania nie wyda rozporządzenia przyznającego niniejsz</w:t>
      </w:r>
      <w:r w:rsidR="004419D7">
        <w:rPr>
          <w:rFonts w:ascii="Times New Roman" w:hAnsi="Times New Roman" w:cs="Times New Roman"/>
        </w:rPr>
        <w:t>e</w:t>
      </w:r>
      <w:r w:rsidRPr="00DF1A9A">
        <w:rPr>
          <w:rFonts w:ascii="Times New Roman" w:hAnsi="Times New Roman" w:cs="Times New Roman"/>
        </w:rPr>
        <w:t xml:space="preserve"> </w:t>
      </w:r>
      <w:r w:rsidR="004419D7">
        <w:rPr>
          <w:rFonts w:ascii="Times New Roman" w:hAnsi="Times New Roman" w:cs="Times New Roman"/>
        </w:rPr>
        <w:t>wynagrodzenie</w:t>
      </w:r>
      <w:r w:rsidRPr="00DF1A9A">
        <w:rPr>
          <w:rFonts w:ascii="Times New Roman" w:hAnsi="Times New Roman" w:cs="Times New Roman"/>
        </w:rPr>
        <w:t xml:space="preserve">. </w:t>
      </w:r>
    </w:p>
    <w:p w14:paraId="68B6D1F7" w14:textId="7F3B6226" w:rsidR="00DF1A9A" w:rsidRPr="00DF1A9A" w:rsidRDefault="00DF1A9A" w:rsidP="00DF1A9A">
      <w:pPr>
        <w:spacing w:after="240" w:line="360" w:lineRule="auto"/>
        <w:jc w:val="both"/>
        <w:rPr>
          <w:rFonts w:ascii="Times New Roman" w:hAnsi="Times New Roman" w:cs="Times New Roman"/>
        </w:rPr>
      </w:pPr>
      <w:r w:rsidRPr="00DF1A9A">
        <w:rPr>
          <w:rFonts w:ascii="Times New Roman" w:hAnsi="Times New Roman" w:cs="Times New Roman"/>
        </w:rPr>
        <w:t>Założono coroczny wzrost inflacyjny wydatków w uśrednionej szacunkowej wysokości 2,5%, który znajduje się w środku inflacyjnym NBP (zgodnie z wydanymi w październiku 2024 r. wytycznymi Ministra Finansów dotyczącymi stosowania jednolitych wskaźników makroekonomicznych będących podstawą oszacowania skutków finansowych projektowanych ustaw – https://www.gov.pl/attachment/3e702932-058f-4ed7-9f0a-cf9e70ae8685 [dostęp: 20 lutego 2025 r.]).</w:t>
      </w:r>
    </w:p>
    <w:p w14:paraId="717397C1" w14:textId="77777777" w:rsidR="00DF1A9A" w:rsidRDefault="00DF1A9A" w:rsidP="00DF1A9A">
      <w:pPr>
        <w:spacing w:after="240" w:line="360" w:lineRule="auto"/>
        <w:jc w:val="both"/>
        <w:rPr>
          <w:rFonts w:ascii="Times New Roman" w:hAnsi="Times New Roman" w:cs="Times New Roman"/>
        </w:rPr>
      </w:pPr>
      <w:r w:rsidRPr="00DF1A9A">
        <w:rPr>
          <w:rFonts w:ascii="Times New Roman" w:hAnsi="Times New Roman" w:cs="Times New Roman"/>
        </w:rPr>
        <w:t>Pozostałe zmiany przewidywane przez projektowaną regulację nie rodzą skutków dla sektora finansów publicznych.</w:t>
      </w:r>
    </w:p>
    <w:p w14:paraId="50462340" w14:textId="457A9697" w:rsidR="007B3506" w:rsidRDefault="007B3506" w:rsidP="00DF1A9A">
      <w:pPr>
        <w:spacing w:after="240" w:line="360" w:lineRule="auto"/>
        <w:jc w:val="both"/>
        <w:rPr>
          <w:rFonts w:ascii="Times New Roman" w:hAnsi="Times New Roman" w:cs="Times New Roman"/>
        </w:rPr>
      </w:pPr>
      <w:r>
        <w:rPr>
          <w:rFonts w:ascii="Times New Roman" w:hAnsi="Times New Roman" w:cs="Times New Roman"/>
        </w:rPr>
        <w:t>Podsumowując zatem, nakłady konieczne do wejścia w życie projektu ustawy są niskie i</w:t>
      </w:r>
      <w:r w:rsidR="006B1498">
        <w:rPr>
          <w:rFonts w:ascii="Times New Roman" w:hAnsi="Times New Roman" w:cs="Times New Roman"/>
        </w:rPr>
        <w:t> </w:t>
      </w:r>
      <w:r>
        <w:rPr>
          <w:rFonts w:ascii="Times New Roman" w:hAnsi="Times New Roman" w:cs="Times New Roman"/>
        </w:rPr>
        <w:t>opierają się przede wszystkim o wynagrodzenia oraz nakłady na działalność poszczególnych szczebli organów rzecznikowskich mających działać na rzecz uczniów i ich praw.</w:t>
      </w:r>
    </w:p>
    <w:p w14:paraId="0595C157" w14:textId="79F9DBAC" w:rsidR="00975017" w:rsidRPr="00975017" w:rsidRDefault="00975017" w:rsidP="005A5D15">
      <w:pPr>
        <w:spacing w:after="240" w:line="360" w:lineRule="auto"/>
        <w:jc w:val="center"/>
        <w:rPr>
          <w:rFonts w:ascii="Times New Roman" w:hAnsi="Times New Roman" w:cs="Times New Roman"/>
          <w:b/>
          <w:bCs/>
        </w:rPr>
      </w:pPr>
      <w:r>
        <w:rPr>
          <w:rFonts w:ascii="Times New Roman" w:hAnsi="Times New Roman" w:cs="Times New Roman"/>
          <w:b/>
          <w:bCs/>
        </w:rPr>
        <w:t>Źródła finansowania dla budżetu państwa lub budżetów jednostek samorządu terytorialnego</w:t>
      </w:r>
    </w:p>
    <w:p w14:paraId="68F04B66" w14:textId="4AED63B8" w:rsidR="00DF1A9A" w:rsidRPr="00DF1A9A" w:rsidRDefault="00DF1A9A" w:rsidP="00DF1A9A">
      <w:pPr>
        <w:spacing w:after="240" w:line="360" w:lineRule="auto"/>
        <w:jc w:val="both"/>
        <w:rPr>
          <w:rFonts w:ascii="Times New Roman" w:hAnsi="Times New Roman" w:cs="Times New Roman"/>
        </w:rPr>
      </w:pPr>
      <w:r w:rsidRPr="00DF1A9A">
        <w:rPr>
          <w:rFonts w:ascii="Times New Roman" w:hAnsi="Times New Roman" w:cs="Times New Roman"/>
        </w:rPr>
        <w:t xml:space="preserve">Nakłady będą finansowane ze środków pozostających do dyspozycji – odpowiednio – ministra właściwego do spraw oświaty i wychowania oraz wojewodów, w ramach limitów wydatków wynikających z ustawy budżetowej, a także z budżetów jednostek samorządu terytorialnego. </w:t>
      </w:r>
    </w:p>
    <w:p w14:paraId="0876792D" w14:textId="2AFF8338" w:rsidR="00DF1A9A" w:rsidRPr="00DF1A9A" w:rsidRDefault="00DF1A9A" w:rsidP="00DF1A9A">
      <w:pPr>
        <w:spacing w:after="240" w:line="360" w:lineRule="auto"/>
        <w:jc w:val="both"/>
        <w:rPr>
          <w:rFonts w:ascii="Times New Roman" w:hAnsi="Times New Roman" w:cs="Times New Roman"/>
        </w:rPr>
      </w:pPr>
      <w:r w:rsidRPr="00DF1A9A">
        <w:rPr>
          <w:rFonts w:ascii="Times New Roman" w:hAnsi="Times New Roman" w:cs="Times New Roman"/>
        </w:rPr>
        <w:t>Minister Edukacji deklaruje, że środki na wykonanie ustawy zostaną przewidziane wśród wydatków pozostających w dyspozycji Ministra Edukacji oraz wojewodów, w ramach ich limitów wydatków.</w:t>
      </w:r>
    </w:p>
    <w:p w14:paraId="386DA908" w14:textId="43024AEA" w:rsidR="00DF1A9A" w:rsidRPr="00DF1A9A" w:rsidRDefault="00DF1A9A" w:rsidP="00DF1A9A">
      <w:pPr>
        <w:spacing w:after="240" w:line="360" w:lineRule="auto"/>
        <w:jc w:val="both"/>
        <w:rPr>
          <w:rFonts w:ascii="Times New Roman" w:hAnsi="Times New Roman" w:cs="Times New Roman"/>
        </w:rPr>
      </w:pPr>
      <w:r w:rsidRPr="00DF1A9A">
        <w:rPr>
          <w:rFonts w:ascii="Times New Roman" w:hAnsi="Times New Roman" w:cs="Times New Roman"/>
        </w:rPr>
        <w:t xml:space="preserve">Utworzenie </w:t>
      </w:r>
      <w:r w:rsidR="00A546B3">
        <w:rPr>
          <w:rFonts w:ascii="Times New Roman" w:hAnsi="Times New Roman" w:cs="Times New Roman"/>
        </w:rPr>
        <w:t>Gminnego</w:t>
      </w:r>
      <w:r w:rsidR="00B72D13">
        <w:rPr>
          <w:rFonts w:ascii="Times New Roman" w:hAnsi="Times New Roman" w:cs="Times New Roman"/>
        </w:rPr>
        <w:t xml:space="preserve"> (Miejskiego)</w:t>
      </w:r>
      <w:r w:rsidR="00A546B3">
        <w:rPr>
          <w:rFonts w:ascii="Times New Roman" w:hAnsi="Times New Roman" w:cs="Times New Roman"/>
        </w:rPr>
        <w:t xml:space="preserve"> i Powiatowego</w:t>
      </w:r>
      <w:r w:rsidR="00A546B3" w:rsidRPr="00DF1A9A">
        <w:rPr>
          <w:rFonts w:ascii="Times New Roman" w:hAnsi="Times New Roman" w:cs="Times New Roman"/>
        </w:rPr>
        <w:t xml:space="preserve"> </w:t>
      </w:r>
      <w:r w:rsidRPr="00DF1A9A">
        <w:rPr>
          <w:rFonts w:ascii="Times New Roman" w:hAnsi="Times New Roman" w:cs="Times New Roman"/>
        </w:rPr>
        <w:t xml:space="preserve">Rzecznika Praw Uczniowskich jest fakultatywne, wobec czego to do samorządu gminnego lub powiatowego należy decyzja </w:t>
      </w:r>
      <w:r w:rsidRPr="00DF1A9A">
        <w:rPr>
          <w:rFonts w:ascii="Times New Roman" w:hAnsi="Times New Roman" w:cs="Times New Roman"/>
        </w:rPr>
        <w:lastRenderedPageBreak/>
        <w:t>o</w:t>
      </w:r>
      <w:r w:rsidR="006B1498">
        <w:rPr>
          <w:rFonts w:ascii="Times New Roman" w:hAnsi="Times New Roman" w:cs="Times New Roman"/>
        </w:rPr>
        <w:t> </w:t>
      </w:r>
      <w:r w:rsidRPr="00DF1A9A">
        <w:rPr>
          <w:rFonts w:ascii="Times New Roman" w:hAnsi="Times New Roman" w:cs="Times New Roman"/>
        </w:rPr>
        <w:t>wysokości nakładów oraz o ich źródle, jeśli podejmie on decyzję o utworzeniu takiego stanowiska. Wskazać trzeba, że źródłem finansowania będzie wówczas budżet powołującej go jednostki samorządu terytorialnego.</w:t>
      </w:r>
    </w:p>
    <w:p w14:paraId="3780A2B7" w14:textId="48A9A5F8" w:rsidR="003F6A2B" w:rsidRDefault="00DF1A9A" w:rsidP="00DF1A9A">
      <w:pPr>
        <w:spacing w:after="240" w:line="360" w:lineRule="auto"/>
        <w:jc w:val="both"/>
        <w:rPr>
          <w:rFonts w:ascii="Times New Roman" w:hAnsi="Times New Roman" w:cs="Times New Roman"/>
        </w:rPr>
      </w:pPr>
      <w:r w:rsidRPr="00DF1A9A">
        <w:rPr>
          <w:rFonts w:ascii="Times New Roman" w:hAnsi="Times New Roman" w:cs="Times New Roman"/>
        </w:rPr>
        <w:t xml:space="preserve">Gdyby wydane zostało rozporządzenie przyznające Szkolnym Rzecznikom Praw Uczniowskich </w:t>
      </w:r>
      <w:r w:rsidR="004419D7">
        <w:rPr>
          <w:rFonts w:ascii="Times New Roman" w:hAnsi="Times New Roman" w:cs="Times New Roman"/>
        </w:rPr>
        <w:t>wynagrodzenie</w:t>
      </w:r>
      <w:r w:rsidRPr="00DF1A9A">
        <w:rPr>
          <w:rFonts w:ascii="Times New Roman" w:hAnsi="Times New Roman" w:cs="Times New Roman"/>
        </w:rPr>
        <w:t>, wówczas źródłem finansowania t</w:t>
      </w:r>
      <w:r w:rsidR="004419D7">
        <w:rPr>
          <w:rFonts w:ascii="Times New Roman" w:hAnsi="Times New Roman" w:cs="Times New Roman"/>
        </w:rPr>
        <w:t>ego wynagrodzenia</w:t>
      </w:r>
      <w:r w:rsidRPr="00DF1A9A">
        <w:rPr>
          <w:rFonts w:ascii="Times New Roman" w:hAnsi="Times New Roman" w:cs="Times New Roman"/>
        </w:rPr>
        <w:t xml:space="preserve"> byłyby budżety jednostek samorządu terytorialnego w ramach tzw. potrzeb oświatowych</w:t>
      </w:r>
      <w:r w:rsidR="003F6A2B">
        <w:rPr>
          <w:rFonts w:ascii="Times New Roman" w:hAnsi="Times New Roman" w:cs="Times New Roman"/>
        </w:rPr>
        <w:t>.</w:t>
      </w:r>
    </w:p>
    <w:p w14:paraId="60264ACF" w14:textId="77777777" w:rsidR="00944EE4" w:rsidRPr="00975017" w:rsidRDefault="00944EE4" w:rsidP="005A5D15">
      <w:pPr>
        <w:spacing w:after="240" w:line="360" w:lineRule="auto"/>
        <w:jc w:val="center"/>
        <w:rPr>
          <w:rFonts w:ascii="Times New Roman" w:hAnsi="Times New Roman" w:cs="Times New Roman"/>
          <w:b/>
          <w:bCs/>
        </w:rPr>
      </w:pPr>
      <w:r>
        <w:rPr>
          <w:rFonts w:ascii="Times New Roman" w:hAnsi="Times New Roman" w:cs="Times New Roman"/>
          <w:b/>
          <w:bCs/>
        </w:rPr>
        <w:t>Wyniki uzgodnień, konsultacji publicznych i opiniowania</w:t>
      </w:r>
    </w:p>
    <w:p w14:paraId="3810C7C8" w14:textId="10B8CC9E" w:rsidR="00944EE4" w:rsidRDefault="00944EE4" w:rsidP="005A5D15">
      <w:pPr>
        <w:spacing w:after="240" w:line="360" w:lineRule="auto"/>
        <w:jc w:val="both"/>
        <w:rPr>
          <w:rFonts w:ascii="Times New Roman" w:hAnsi="Times New Roman" w:cs="Times New Roman"/>
        </w:rPr>
      </w:pPr>
      <w:r>
        <w:rPr>
          <w:rFonts w:ascii="Times New Roman" w:hAnsi="Times New Roman" w:cs="Times New Roman"/>
        </w:rPr>
        <w:t xml:space="preserve">Projekt </w:t>
      </w:r>
      <w:r w:rsidR="005B3376">
        <w:rPr>
          <w:rFonts w:ascii="Times New Roman" w:hAnsi="Times New Roman" w:cs="Times New Roman"/>
        </w:rPr>
        <w:t>zostanie</w:t>
      </w:r>
      <w:r>
        <w:rPr>
          <w:rFonts w:ascii="Times New Roman" w:hAnsi="Times New Roman" w:cs="Times New Roman"/>
        </w:rPr>
        <w:t xml:space="preserve"> przedstawiony do uzgodnień, konsultacji publicznych oraz opiniowania w</w:t>
      </w:r>
      <w:r w:rsidR="006B1498">
        <w:rPr>
          <w:rFonts w:ascii="Times New Roman" w:hAnsi="Times New Roman" w:cs="Times New Roman"/>
        </w:rPr>
        <w:t> </w:t>
      </w:r>
      <w:r w:rsidR="005B3376">
        <w:rPr>
          <w:rFonts w:ascii="Times New Roman" w:hAnsi="Times New Roman" w:cs="Times New Roman"/>
        </w:rPr>
        <w:t>ramach</w:t>
      </w:r>
      <w:r>
        <w:rPr>
          <w:rFonts w:ascii="Times New Roman" w:hAnsi="Times New Roman" w:cs="Times New Roman"/>
        </w:rPr>
        <w:t xml:space="preserve"> rządowego procesu legislacyjnego. </w:t>
      </w:r>
    </w:p>
    <w:p w14:paraId="0E7B84F2" w14:textId="673691E3" w:rsidR="00944EE4" w:rsidRDefault="00A546B3" w:rsidP="005A5D15">
      <w:pPr>
        <w:spacing w:after="240" w:line="360" w:lineRule="auto"/>
        <w:jc w:val="both"/>
        <w:rPr>
          <w:rFonts w:ascii="Times New Roman" w:hAnsi="Times New Roman" w:cs="Times New Roman"/>
        </w:rPr>
      </w:pPr>
      <w:r>
        <w:rPr>
          <w:rFonts w:ascii="Times New Roman" w:hAnsi="Times New Roman" w:cs="Times New Roman"/>
        </w:rPr>
        <w:t>Wyniki konsultacji publicznych i opiniowania</w:t>
      </w:r>
      <w:r w:rsidR="00944EE4">
        <w:rPr>
          <w:rFonts w:ascii="Times New Roman" w:hAnsi="Times New Roman" w:cs="Times New Roman"/>
        </w:rPr>
        <w:t xml:space="preserve"> zostan</w:t>
      </w:r>
      <w:r>
        <w:rPr>
          <w:rFonts w:ascii="Times New Roman" w:hAnsi="Times New Roman" w:cs="Times New Roman"/>
        </w:rPr>
        <w:t>ą</w:t>
      </w:r>
      <w:r w:rsidR="00944EE4">
        <w:rPr>
          <w:rFonts w:ascii="Times New Roman" w:hAnsi="Times New Roman" w:cs="Times New Roman"/>
        </w:rPr>
        <w:t xml:space="preserve"> </w:t>
      </w:r>
      <w:r>
        <w:rPr>
          <w:rFonts w:ascii="Times New Roman" w:hAnsi="Times New Roman" w:cs="Times New Roman"/>
        </w:rPr>
        <w:t xml:space="preserve">omówione w raporcie z </w:t>
      </w:r>
      <w:r w:rsidR="00944EE4">
        <w:rPr>
          <w:rFonts w:ascii="Times New Roman" w:hAnsi="Times New Roman" w:cs="Times New Roman"/>
        </w:rPr>
        <w:t xml:space="preserve">konsultacji publicznych </w:t>
      </w:r>
      <w:r>
        <w:rPr>
          <w:rFonts w:ascii="Times New Roman" w:hAnsi="Times New Roman" w:cs="Times New Roman"/>
        </w:rPr>
        <w:t xml:space="preserve">i </w:t>
      </w:r>
      <w:r w:rsidR="00944EE4">
        <w:rPr>
          <w:rFonts w:ascii="Times New Roman" w:hAnsi="Times New Roman" w:cs="Times New Roman"/>
        </w:rPr>
        <w:t xml:space="preserve">opiniowania. </w:t>
      </w:r>
      <w:r>
        <w:rPr>
          <w:rFonts w:ascii="Times New Roman" w:hAnsi="Times New Roman" w:cs="Times New Roman"/>
        </w:rPr>
        <w:t>Ponadto do projektu ustawy zostanie</w:t>
      </w:r>
      <w:r w:rsidR="00944EE4">
        <w:rPr>
          <w:rFonts w:ascii="Times New Roman" w:hAnsi="Times New Roman" w:cs="Times New Roman"/>
        </w:rPr>
        <w:t xml:space="preserve"> dołączona tabela ze zbiorczym zestawieniem uwag </w:t>
      </w:r>
      <w:r>
        <w:rPr>
          <w:rFonts w:ascii="Times New Roman" w:hAnsi="Times New Roman" w:cs="Times New Roman"/>
        </w:rPr>
        <w:t xml:space="preserve">otrzymanych w ramach uzgodnień międzyresortowych </w:t>
      </w:r>
      <w:r w:rsidR="00944EE4">
        <w:rPr>
          <w:rFonts w:ascii="Times New Roman" w:hAnsi="Times New Roman" w:cs="Times New Roman"/>
        </w:rPr>
        <w:t xml:space="preserve">oraz odpowiedzi </w:t>
      </w:r>
      <w:r>
        <w:rPr>
          <w:rFonts w:ascii="Times New Roman" w:hAnsi="Times New Roman" w:cs="Times New Roman"/>
        </w:rPr>
        <w:t xml:space="preserve">projektodawcy </w:t>
      </w:r>
      <w:r w:rsidR="00944EE4">
        <w:rPr>
          <w:rFonts w:ascii="Times New Roman" w:hAnsi="Times New Roman" w:cs="Times New Roman"/>
        </w:rPr>
        <w:t>na te uwagi.</w:t>
      </w:r>
    </w:p>
    <w:p w14:paraId="3B016E7C" w14:textId="20EC88EB" w:rsidR="00DF1A9A" w:rsidRPr="00DF1A9A" w:rsidRDefault="00DF1A9A" w:rsidP="00DF1A9A">
      <w:pPr>
        <w:spacing w:after="240" w:line="360" w:lineRule="auto"/>
        <w:jc w:val="both"/>
        <w:rPr>
          <w:rFonts w:ascii="Times New Roman" w:hAnsi="Times New Roman" w:cs="Times New Roman"/>
        </w:rPr>
      </w:pPr>
      <w:r w:rsidRPr="00DF1A9A">
        <w:rPr>
          <w:rFonts w:ascii="Times New Roman" w:hAnsi="Times New Roman" w:cs="Times New Roman"/>
        </w:rPr>
        <w:t xml:space="preserve">Projekt, oprócz bazowania na rekomendacjach powołanego przez </w:t>
      </w:r>
      <w:r w:rsidR="00B72D13">
        <w:rPr>
          <w:rFonts w:ascii="Times New Roman" w:hAnsi="Times New Roman" w:cs="Times New Roman"/>
        </w:rPr>
        <w:t>Ministra</w:t>
      </w:r>
      <w:r w:rsidR="00B72D13" w:rsidRPr="00DF1A9A">
        <w:rPr>
          <w:rFonts w:ascii="Times New Roman" w:hAnsi="Times New Roman" w:cs="Times New Roman"/>
        </w:rPr>
        <w:t xml:space="preserve"> </w:t>
      </w:r>
      <w:r w:rsidRPr="00DF1A9A">
        <w:rPr>
          <w:rFonts w:ascii="Times New Roman" w:hAnsi="Times New Roman" w:cs="Times New Roman"/>
        </w:rPr>
        <w:t>Edukacji Zespołu d</w:t>
      </w:r>
      <w:r w:rsidR="00A546B3">
        <w:rPr>
          <w:rFonts w:ascii="Times New Roman" w:hAnsi="Times New Roman" w:cs="Times New Roman"/>
        </w:rPr>
        <w:t>o spraw</w:t>
      </w:r>
      <w:r w:rsidRPr="00DF1A9A">
        <w:rPr>
          <w:rFonts w:ascii="Times New Roman" w:hAnsi="Times New Roman" w:cs="Times New Roman"/>
        </w:rPr>
        <w:t xml:space="preserve"> Praw i Obowiązków Ucznia, był pre-konsultowany przez zaprezentowanie informacji na jego temat i odbycie dyskusji z posłami oraz partnerami społecznymi podczas posiedzenia sejmowej Podkomisji stałej do spraw jakości kształcenia i wychowania. Posiedzenie w tej sprawie odbyło się 7 listopada 2024 r.</w:t>
      </w:r>
    </w:p>
    <w:p w14:paraId="14DEE873" w14:textId="0904E180" w:rsidR="00DF1A9A" w:rsidRDefault="00DF1A9A" w:rsidP="00DF1A9A">
      <w:pPr>
        <w:spacing w:after="240" w:line="360" w:lineRule="auto"/>
        <w:jc w:val="both"/>
        <w:rPr>
          <w:rFonts w:ascii="Times New Roman" w:hAnsi="Times New Roman" w:cs="Times New Roman"/>
        </w:rPr>
      </w:pPr>
      <w:r w:rsidRPr="00DF1A9A">
        <w:rPr>
          <w:rFonts w:ascii="Times New Roman" w:hAnsi="Times New Roman" w:cs="Times New Roman"/>
        </w:rPr>
        <w:t>W celu pre-konsultowania przepisów o przyznaniu nauczycielom, wychowawcom i innym pracownikom pedagogicznym statusu funkcjonariusza publicznego projektodawca odbył w</w:t>
      </w:r>
      <w:r w:rsidR="006B1498">
        <w:rPr>
          <w:rFonts w:ascii="Times New Roman" w:hAnsi="Times New Roman" w:cs="Times New Roman"/>
        </w:rPr>
        <w:t> </w:t>
      </w:r>
      <w:r w:rsidRPr="00DF1A9A">
        <w:rPr>
          <w:rFonts w:ascii="Times New Roman" w:hAnsi="Times New Roman" w:cs="Times New Roman"/>
        </w:rPr>
        <w:t>styczniu 2025 r. zdalne spotkanie z przedstawicielami związków zawodowych reprezentujących nauczycieli</w:t>
      </w:r>
      <w:r w:rsidR="00A546B3">
        <w:rPr>
          <w:rFonts w:ascii="Times New Roman" w:hAnsi="Times New Roman" w:cs="Times New Roman"/>
        </w:rPr>
        <w:t>.</w:t>
      </w:r>
    </w:p>
    <w:p w14:paraId="389CF160" w14:textId="6BA3AAA3" w:rsidR="00975017" w:rsidRPr="00975017" w:rsidRDefault="00975017" w:rsidP="005A5D15">
      <w:pPr>
        <w:spacing w:after="240" w:line="360" w:lineRule="auto"/>
        <w:jc w:val="center"/>
        <w:rPr>
          <w:rFonts w:ascii="Times New Roman" w:hAnsi="Times New Roman" w:cs="Times New Roman"/>
          <w:b/>
          <w:bCs/>
        </w:rPr>
      </w:pPr>
      <w:r>
        <w:rPr>
          <w:rFonts w:ascii="Times New Roman" w:hAnsi="Times New Roman" w:cs="Times New Roman"/>
          <w:b/>
          <w:bCs/>
        </w:rPr>
        <w:t>Założenia projektów podstawowych aktów wykonawczych</w:t>
      </w:r>
    </w:p>
    <w:p w14:paraId="5D5BA52E" w14:textId="114527DE" w:rsidR="00975017" w:rsidRDefault="00975017" w:rsidP="005A5D15">
      <w:pPr>
        <w:spacing w:line="360" w:lineRule="auto"/>
        <w:jc w:val="both"/>
        <w:rPr>
          <w:rFonts w:ascii="Times New Roman" w:hAnsi="Times New Roman" w:cs="Times New Roman"/>
        </w:rPr>
      </w:pPr>
      <w:r>
        <w:rPr>
          <w:rFonts w:ascii="Times New Roman" w:hAnsi="Times New Roman" w:cs="Times New Roman"/>
        </w:rPr>
        <w:t>Projekt ustawy zawiera normy upoważniające ministra właściwego d</w:t>
      </w:r>
      <w:r w:rsidR="00A546B3">
        <w:rPr>
          <w:rFonts w:ascii="Times New Roman" w:hAnsi="Times New Roman" w:cs="Times New Roman"/>
        </w:rPr>
        <w:t>o spraw</w:t>
      </w:r>
      <w:r>
        <w:rPr>
          <w:rFonts w:ascii="Times New Roman" w:hAnsi="Times New Roman" w:cs="Times New Roman"/>
        </w:rPr>
        <w:t xml:space="preserve"> oświaty i</w:t>
      </w:r>
      <w:r w:rsidR="006B1498">
        <w:rPr>
          <w:rFonts w:ascii="Times New Roman" w:hAnsi="Times New Roman" w:cs="Times New Roman"/>
        </w:rPr>
        <w:t> </w:t>
      </w:r>
      <w:r>
        <w:rPr>
          <w:rFonts w:ascii="Times New Roman" w:hAnsi="Times New Roman" w:cs="Times New Roman"/>
        </w:rPr>
        <w:t xml:space="preserve">wychowania do wydania </w:t>
      </w:r>
      <w:r w:rsidR="00631E6B">
        <w:rPr>
          <w:rFonts w:ascii="Times New Roman" w:hAnsi="Times New Roman" w:cs="Times New Roman"/>
        </w:rPr>
        <w:t xml:space="preserve">dwóch </w:t>
      </w:r>
      <w:r>
        <w:rPr>
          <w:rFonts w:ascii="Times New Roman" w:hAnsi="Times New Roman" w:cs="Times New Roman"/>
        </w:rPr>
        <w:t xml:space="preserve">rozporządzeń, z czego jedna </w:t>
      </w:r>
      <w:r w:rsidR="00DF1A9A">
        <w:rPr>
          <w:rFonts w:ascii="Times New Roman" w:hAnsi="Times New Roman" w:cs="Times New Roman"/>
        </w:rPr>
        <w:t>jest</w:t>
      </w:r>
      <w:r>
        <w:rPr>
          <w:rFonts w:ascii="Times New Roman" w:hAnsi="Times New Roman" w:cs="Times New Roman"/>
        </w:rPr>
        <w:t xml:space="preserve"> fakultatywna. Są to odpowiednio projekty rozporządzeń w sprawie:</w:t>
      </w:r>
    </w:p>
    <w:p w14:paraId="355B2A5B" w14:textId="15956E67" w:rsidR="00975017" w:rsidRDefault="000F714F" w:rsidP="005A5D15">
      <w:pPr>
        <w:spacing w:line="360" w:lineRule="auto"/>
        <w:jc w:val="both"/>
        <w:rPr>
          <w:rFonts w:ascii="Times New Roman" w:hAnsi="Times New Roman" w:cs="Times New Roman"/>
        </w:rPr>
      </w:pPr>
      <w:r>
        <w:rPr>
          <w:rFonts w:ascii="Times New Roman" w:hAnsi="Times New Roman" w:cs="Times New Roman"/>
        </w:rPr>
        <w:t>1</w:t>
      </w:r>
      <w:r w:rsidR="00975017">
        <w:rPr>
          <w:rFonts w:ascii="Times New Roman" w:hAnsi="Times New Roman" w:cs="Times New Roman"/>
        </w:rPr>
        <w:t xml:space="preserve">) </w:t>
      </w:r>
      <w:r w:rsidR="00975017" w:rsidRPr="00975017">
        <w:rPr>
          <w:rFonts w:ascii="Times New Roman" w:hAnsi="Times New Roman" w:cs="Times New Roman"/>
        </w:rPr>
        <w:t xml:space="preserve">sposobu i trybu przeprowadzenia naboru na stanowisko </w:t>
      </w:r>
      <w:r w:rsidR="00441DB3">
        <w:rPr>
          <w:rFonts w:ascii="Times New Roman" w:hAnsi="Times New Roman" w:cs="Times New Roman"/>
        </w:rPr>
        <w:t xml:space="preserve">Krajowego </w:t>
      </w:r>
      <w:r w:rsidR="00975017" w:rsidRPr="00975017">
        <w:rPr>
          <w:rFonts w:ascii="Times New Roman" w:hAnsi="Times New Roman" w:cs="Times New Roman"/>
        </w:rPr>
        <w:t xml:space="preserve">Rzecznika Praw </w:t>
      </w:r>
      <w:r w:rsidR="00FC59CF">
        <w:rPr>
          <w:rFonts w:ascii="Times New Roman" w:hAnsi="Times New Roman" w:cs="Times New Roman"/>
        </w:rPr>
        <w:t>Uczniowskich</w:t>
      </w:r>
      <w:r w:rsidR="00975017" w:rsidRPr="00975017">
        <w:rPr>
          <w:rFonts w:ascii="Times New Roman" w:hAnsi="Times New Roman" w:cs="Times New Roman"/>
        </w:rPr>
        <w:t xml:space="preserve"> oraz składu i trybu pracy komisji konkursowej</w:t>
      </w:r>
      <w:r w:rsidR="00DF1A9A">
        <w:rPr>
          <w:rFonts w:ascii="Times New Roman" w:hAnsi="Times New Roman" w:cs="Times New Roman"/>
        </w:rPr>
        <w:t xml:space="preserve">, sposobu potwierdzania spełniania wymagań na Krajowego Rzecznika Praw Uczniowskich, sposobu wyłaniania </w:t>
      </w:r>
      <w:r w:rsidR="00DF1A9A">
        <w:rPr>
          <w:rFonts w:ascii="Times New Roman" w:hAnsi="Times New Roman" w:cs="Times New Roman"/>
        </w:rPr>
        <w:lastRenderedPageBreak/>
        <w:t>kandydata, sposobu sprawowania nadzoru nad prawidłowością postępowania konkursowego oraz trybu jego unieważnienia</w:t>
      </w:r>
      <w:r w:rsidR="00975017">
        <w:rPr>
          <w:rFonts w:ascii="Times New Roman" w:hAnsi="Times New Roman" w:cs="Times New Roman"/>
        </w:rPr>
        <w:t>;</w:t>
      </w:r>
    </w:p>
    <w:p w14:paraId="3EF31DE7" w14:textId="554DBC6C" w:rsidR="00975017" w:rsidRDefault="00DF1A9A" w:rsidP="005A5D15">
      <w:pPr>
        <w:spacing w:line="360" w:lineRule="auto"/>
        <w:jc w:val="both"/>
        <w:rPr>
          <w:rFonts w:ascii="Times New Roman" w:hAnsi="Times New Roman" w:cs="Times New Roman"/>
        </w:rPr>
      </w:pPr>
      <w:r>
        <w:rPr>
          <w:rFonts w:ascii="Times New Roman" w:hAnsi="Times New Roman" w:cs="Times New Roman"/>
        </w:rPr>
        <w:t>2</w:t>
      </w:r>
      <w:r w:rsidR="00975017">
        <w:rPr>
          <w:rFonts w:ascii="Times New Roman" w:hAnsi="Times New Roman" w:cs="Times New Roman"/>
        </w:rPr>
        <w:t xml:space="preserve">) </w:t>
      </w:r>
      <w:r w:rsidR="00975017" w:rsidRPr="00975017">
        <w:rPr>
          <w:rFonts w:ascii="Times New Roman" w:hAnsi="Times New Roman" w:cs="Times New Roman"/>
        </w:rPr>
        <w:t xml:space="preserve">wysokości </w:t>
      </w:r>
      <w:r w:rsidR="004419D7">
        <w:rPr>
          <w:rFonts w:ascii="Times New Roman" w:hAnsi="Times New Roman" w:cs="Times New Roman"/>
        </w:rPr>
        <w:t>wynagrodzenia</w:t>
      </w:r>
      <w:r w:rsidR="00975017" w:rsidRPr="00975017">
        <w:rPr>
          <w:rFonts w:ascii="Times New Roman" w:hAnsi="Times New Roman" w:cs="Times New Roman"/>
        </w:rPr>
        <w:t xml:space="preserve"> dla Szkolnego Rzecznika Praw </w:t>
      </w:r>
      <w:r w:rsidR="00FC59CF">
        <w:rPr>
          <w:rFonts w:ascii="Times New Roman" w:hAnsi="Times New Roman" w:cs="Times New Roman"/>
        </w:rPr>
        <w:t>Uczniowskich</w:t>
      </w:r>
      <w:r w:rsidR="00975017">
        <w:rPr>
          <w:rFonts w:ascii="Times New Roman" w:hAnsi="Times New Roman" w:cs="Times New Roman"/>
        </w:rPr>
        <w:t xml:space="preserve"> (rozporządzenie fakultatywne do wydania).</w:t>
      </w:r>
    </w:p>
    <w:p w14:paraId="623742CD" w14:textId="77777777" w:rsidR="00DF1A9A" w:rsidRDefault="00DF1A9A" w:rsidP="005A5D15">
      <w:pPr>
        <w:spacing w:line="360" w:lineRule="auto"/>
        <w:jc w:val="both"/>
        <w:rPr>
          <w:rFonts w:ascii="Times New Roman" w:hAnsi="Times New Roman" w:cs="Times New Roman"/>
        </w:rPr>
      </w:pPr>
    </w:p>
    <w:p w14:paraId="1D13D86E" w14:textId="7E88BBE7" w:rsidR="00DF1A9A" w:rsidRDefault="00DF1A9A" w:rsidP="005A5D15">
      <w:pPr>
        <w:spacing w:line="360" w:lineRule="auto"/>
        <w:jc w:val="both"/>
        <w:rPr>
          <w:rFonts w:ascii="Times New Roman" w:hAnsi="Times New Roman" w:cs="Times New Roman"/>
        </w:rPr>
      </w:pPr>
      <w:r>
        <w:rPr>
          <w:rFonts w:ascii="Times New Roman" w:hAnsi="Times New Roman" w:cs="Times New Roman"/>
        </w:rPr>
        <w:t xml:space="preserve">Do tego projektodawca wprowadza </w:t>
      </w:r>
      <w:r w:rsidR="00A546B3">
        <w:rPr>
          <w:rFonts w:ascii="Times New Roman" w:hAnsi="Times New Roman" w:cs="Times New Roman"/>
        </w:rPr>
        <w:t>zmiany legislacyjno-</w:t>
      </w:r>
      <w:r>
        <w:rPr>
          <w:rFonts w:ascii="Times New Roman" w:hAnsi="Times New Roman" w:cs="Times New Roman"/>
        </w:rPr>
        <w:t>redakcyjne do niektórych delegacji ustawowych już obecnych w ustawie – Prawo oświatowe. Nie zmieni to jednak merytoryki tych delegacji oraz aktów wydanych na ich podstawie.</w:t>
      </w:r>
    </w:p>
    <w:p w14:paraId="460419B3" w14:textId="0FB9C488" w:rsidR="002C5792" w:rsidRDefault="0056198F" w:rsidP="005A5D15">
      <w:pPr>
        <w:spacing w:before="240" w:after="240" w:line="360" w:lineRule="auto"/>
        <w:jc w:val="both"/>
        <w:rPr>
          <w:rFonts w:ascii="Times New Roman" w:hAnsi="Times New Roman" w:cs="Times New Roman"/>
        </w:rPr>
      </w:pPr>
      <w:r w:rsidRPr="0056198F">
        <w:rPr>
          <w:rFonts w:ascii="Times New Roman" w:hAnsi="Times New Roman" w:cs="Times New Roman"/>
        </w:rPr>
        <w:t xml:space="preserve">Przygotowując projekt rozporządzenia, o którym mowa w pkt 1, projektodawca kierował się wytycznymi </w:t>
      </w:r>
      <w:r w:rsidR="002C5792">
        <w:rPr>
          <w:rFonts w:ascii="Times New Roman" w:hAnsi="Times New Roman" w:cs="Times New Roman"/>
        </w:rPr>
        <w:t>stanowiącymi elementy poszczególnych norm kompetencyjnych</w:t>
      </w:r>
      <w:r w:rsidR="00D466A4">
        <w:rPr>
          <w:rFonts w:ascii="Times New Roman" w:hAnsi="Times New Roman" w:cs="Times New Roman"/>
        </w:rPr>
        <w:t xml:space="preserve"> oraz uregulowaniami podobnymi (np. rozporządzeniem</w:t>
      </w:r>
      <w:r w:rsidR="007A43EB">
        <w:rPr>
          <w:rFonts w:ascii="Times New Roman" w:hAnsi="Times New Roman" w:cs="Times New Roman"/>
        </w:rPr>
        <w:t xml:space="preserve"> Ministra Edukacji Narodowej z dnia 23 października 2015 r. w sprawie konkursu na stanowisko dyrektora Centralnej Komisji Egzaminacyjnej i stanowisko dyrektora okręgowej komisji egzaminacyjnej; Dz.</w:t>
      </w:r>
      <w:r w:rsidR="00A546B3">
        <w:rPr>
          <w:rFonts w:ascii="Times New Roman" w:hAnsi="Times New Roman" w:cs="Times New Roman"/>
        </w:rPr>
        <w:t xml:space="preserve"> </w:t>
      </w:r>
      <w:r w:rsidR="007A43EB">
        <w:rPr>
          <w:rFonts w:ascii="Times New Roman" w:hAnsi="Times New Roman" w:cs="Times New Roman"/>
        </w:rPr>
        <w:t>U. z 2023 r. poz. 1900)</w:t>
      </w:r>
      <w:r w:rsidR="002C5792">
        <w:rPr>
          <w:rFonts w:ascii="Times New Roman" w:hAnsi="Times New Roman" w:cs="Times New Roman"/>
        </w:rPr>
        <w:t>.</w:t>
      </w:r>
    </w:p>
    <w:p w14:paraId="28430A04" w14:textId="4F1ECE33" w:rsidR="004D3FAE" w:rsidRDefault="002C5792" w:rsidP="005A5D15">
      <w:pPr>
        <w:spacing w:before="240" w:after="240" w:line="360" w:lineRule="auto"/>
        <w:jc w:val="both"/>
        <w:rPr>
          <w:rFonts w:ascii="Times New Roman" w:hAnsi="Times New Roman" w:cs="Times New Roman"/>
        </w:rPr>
      </w:pPr>
      <w:r>
        <w:rPr>
          <w:rFonts w:ascii="Times New Roman" w:hAnsi="Times New Roman" w:cs="Times New Roman"/>
        </w:rPr>
        <w:t xml:space="preserve">W ocenie </w:t>
      </w:r>
      <w:r w:rsidR="00A546B3">
        <w:rPr>
          <w:rFonts w:ascii="Times New Roman" w:hAnsi="Times New Roman" w:cs="Times New Roman"/>
        </w:rPr>
        <w:t>projekt</w:t>
      </w:r>
      <w:r>
        <w:rPr>
          <w:rFonts w:ascii="Times New Roman" w:hAnsi="Times New Roman" w:cs="Times New Roman"/>
        </w:rPr>
        <w:t xml:space="preserve">odawcy, nie jest </w:t>
      </w:r>
      <w:r w:rsidR="005E0F9F">
        <w:rPr>
          <w:rFonts w:ascii="Times New Roman" w:hAnsi="Times New Roman" w:cs="Times New Roman"/>
        </w:rPr>
        <w:t>zasadne</w:t>
      </w:r>
      <w:r>
        <w:rPr>
          <w:rFonts w:ascii="Times New Roman" w:hAnsi="Times New Roman" w:cs="Times New Roman"/>
        </w:rPr>
        <w:t xml:space="preserve"> dokładne opisywanie </w:t>
      </w:r>
      <w:r w:rsidR="00944EE4">
        <w:rPr>
          <w:rFonts w:ascii="Times New Roman" w:hAnsi="Times New Roman" w:cs="Times New Roman"/>
        </w:rPr>
        <w:t xml:space="preserve">jedynie </w:t>
      </w:r>
      <w:r>
        <w:rPr>
          <w:rFonts w:ascii="Times New Roman" w:hAnsi="Times New Roman" w:cs="Times New Roman"/>
        </w:rPr>
        <w:t>założeń tychże aktów, skoro zostały one przygotowane w sposób kompletny oraz dołączone do projektu niniejszej ustawy. Projekty te zawierają również własne uzasadnienia oraz oceny skutków regulacji. Zapoznanie się z nimi całościowo pozwoli zatem poznać i założenia, i dokładne rozwiązania legislacyjne zastosowane w projektach aktów wykonawczych do projektu niniejszej ustawy.</w:t>
      </w:r>
      <w:r w:rsidR="00975017">
        <w:rPr>
          <w:rFonts w:ascii="Times New Roman" w:hAnsi="Times New Roman" w:cs="Times New Roman"/>
        </w:rPr>
        <w:t xml:space="preserve"> </w:t>
      </w:r>
    </w:p>
    <w:p w14:paraId="65AD4C09" w14:textId="4B77A22F" w:rsidR="007F00E9" w:rsidRDefault="007F00E9" w:rsidP="005A5D15">
      <w:pPr>
        <w:spacing w:before="240" w:after="240" w:line="360" w:lineRule="auto"/>
        <w:jc w:val="both"/>
        <w:rPr>
          <w:rFonts w:ascii="Times New Roman" w:hAnsi="Times New Roman" w:cs="Times New Roman"/>
        </w:rPr>
      </w:pPr>
      <w:r>
        <w:rPr>
          <w:rFonts w:ascii="Times New Roman" w:hAnsi="Times New Roman" w:cs="Times New Roman"/>
        </w:rPr>
        <w:t xml:space="preserve">Ponadto, wejście projektu ustawy w życie spowoduje konieczność nowelizacji rozporządzenia Ministra Edukacji Narodowej i Sportu z dnia 31 grudnia 2002 r. </w:t>
      </w:r>
      <w:r w:rsidRPr="007F00E9">
        <w:rPr>
          <w:rFonts w:ascii="Times New Roman" w:hAnsi="Times New Roman" w:cs="Times New Roman"/>
        </w:rPr>
        <w:t>w sprawie bezpieczeństwa i</w:t>
      </w:r>
      <w:r w:rsidR="006B1498">
        <w:rPr>
          <w:rFonts w:ascii="Times New Roman" w:hAnsi="Times New Roman" w:cs="Times New Roman"/>
        </w:rPr>
        <w:t> </w:t>
      </w:r>
      <w:r w:rsidRPr="007F00E9">
        <w:rPr>
          <w:rFonts w:ascii="Times New Roman" w:hAnsi="Times New Roman" w:cs="Times New Roman"/>
        </w:rPr>
        <w:t>higieny w publicznych i niepublicznych szkołach i placówkach (Dz.U. z 2020 r. poz. 1604</w:t>
      </w:r>
      <w:r>
        <w:rPr>
          <w:rFonts w:ascii="Times New Roman" w:hAnsi="Times New Roman" w:cs="Times New Roman"/>
        </w:rPr>
        <w:t xml:space="preserve"> i</w:t>
      </w:r>
      <w:r w:rsidR="006B1498">
        <w:rPr>
          <w:rFonts w:ascii="Times New Roman" w:hAnsi="Times New Roman" w:cs="Times New Roman"/>
        </w:rPr>
        <w:t> </w:t>
      </w:r>
      <w:r>
        <w:rPr>
          <w:rFonts w:ascii="Times New Roman" w:hAnsi="Times New Roman" w:cs="Times New Roman"/>
        </w:rPr>
        <w:t>Dz.U. z 2024 r. poz. 933) w zakresie m.in. picia wody na zajęciach lekcyjnych oraz uregulowania zagadnień dot. wychodzenia do toalety w trakcie zajęć lekcyjnych (w związku z</w:t>
      </w:r>
      <w:r w:rsidR="006B1498">
        <w:rPr>
          <w:rFonts w:ascii="Times New Roman" w:hAnsi="Times New Roman" w:cs="Times New Roman"/>
        </w:rPr>
        <w:t> </w:t>
      </w:r>
      <w:r>
        <w:rPr>
          <w:rFonts w:ascii="Times New Roman" w:hAnsi="Times New Roman" w:cs="Times New Roman"/>
        </w:rPr>
        <w:t xml:space="preserve">prawem uczniowskim do </w:t>
      </w:r>
      <w:r w:rsidRPr="007F00E9">
        <w:rPr>
          <w:rFonts w:ascii="Times New Roman" w:hAnsi="Times New Roman" w:cs="Times New Roman"/>
        </w:rPr>
        <w:t>poszanowania jego godności oraz praw i wolności z niej wynikających</w:t>
      </w:r>
      <w:r>
        <w:rPr>
          <w:rFonts w:ascii="Times New Roman" w:hAnsi="Times New Roman" w:cs="Times New Roman"/>
        </w:rPr>
        <w:t>)</w:t>
      </w:r>
      <w:r w:rsidR="00DF1A9A">
        <w:rPr>
          <w:rFonts w:ascii="Times New Roman" w:hAnsi="Times New Roman" w:cs="Times New Roman"/>
        </w:rPr>
        <w:t xml:space="preserve">, jak również </w:t>
      </w:r>
      <w:r w:rsidR="000F714F">
        <w:rPr>
          <w:rFonts w:ascii="Times New Roman" w:hAnsi="Times New Roman" w:cs="Times New Roman"/>
        </w:rPr>
        <w:t xml:space="preserve">rozporządzenia </w:t>
      </w:r>
      <w:r w:rsidR="000F714F" w:rsidRPr="000F714F">
        <w:rPr>
          <w:rFonts w:ascii="Times New Roman" w:hAnsi="Times New Roman" w:cs="Times New Roman"/>
        </w:rPr>
        <w:t>Ministra Edukacji Narodowej z dnia 29 grudnia 1998 r. w sprawie organizacji kuratoriów oświaty oraz zasad tworzenia ich delegatur (Dz.</w:t>
      </w:r>
      <w:r w:rsidR="00982A96">
        <w:rPr>
          <w:rFonts w:ascii="Times New Roman" w:hAnsi="Times New Roman" w:cs="Times New Roman"/>
        </w:rPr>
        <w:t xml:space="preserve"> </w:t>
      </w:r>
      <w:r w:rsidR="000F714F" w:rsidRPr="000F714F">
        <w:rPr>
          <w:rFonts w:ascii="Times New Roman" w:hAnsi="Times New Roman" w:cs="Times New Roman"/>
        </w:rPr>
        <w:t>U. z</w:t>
      </w:r>
      <w:r w:rsidR="006B1498">
        <w:rPr>
          <w:rFonts w:ascii="Times New Roman" w:hAnsi="Times New Roman" w:cs="Times New Roman"/>
        </w:rPr>
        <w:t> </w:t>
      </w:r>
      <w:r w:rsidR="000F714F" w:rsidRPr="000F714F">
        <w:rPr>
          <w:rFonts w:ascii="Times New Roman" w:hAnsi="Times New Roman" w:cs="Times New Roman"/>
        </w:rPr>
        <w:t>2023 r. poz. 2458)</w:t>
      </w:r>
      <w:r w:rsidR="000F714F">
        <w:rPr>
          <w:rFonts w:ascii="Times New Roman" w:hAnsi="Times New Roman" w:cs="Times New Roman"/>
        </w:rPr>
        <w:t xml:space="preserve"> w zakresie tego, że kuratoria oświaty będą zapewniały obsługę </w:t>
      </w:r>
      <w:r w:rsidR="000F714F" w:rsidRPr="000F714F">
        <w:rPr>
          <w:rFonts w:ascii="Times New Roman" w:hAnsi="Times New Roman" w:cs="Times New Roman"/>
        </w:rPr>
        <w:t>merytoryczną, organizacyjno-prawną, techniczną i kancelaryjno-biurową dla Wojewódzkiego Rzecznika Praw Uczniowskich</w:t>
      </w:r>
      <w:r>
        <w:rPr>
          <w:rFonts w:ascii="Times New Roman" w:hAnsi="Times New Roman" w:cs="Times New Roman"/>
        </w:rPr>
        <w:t>.</w:t>
      </w:r>
    </w:p>
    <w:p w14:paraId="70A81658" w14:textId="75028E72" w:rsidR="00944EE4" w:rsidRPr="00944EE4" w:rsidRDefault="00944EE4" w:rsidP="005A5D15">
      <w:pPr>
        <w:spacing w:before="240" w:after="240" w:line="360" w:lineRule="auto"/>
        <w:jc w:val="center"/>
        <w:rPr>
          <w:rFonts w:ascii="Times New Roman" w:hAnsi="Times New Roman" w:cs="Times New Roman"/>
          <w:b/>
          <w:bCs/>
        </w:rPr>
      </w:pPr>
      <w:r>
        <w:rPr>
          <w:rFonts w:ascii="Times New Roman" w:hAnsi="Times New Roman" w:cs="Times New Roman"/>
          <w:b/>
          <w:bCs/>
        </w:rPr>
        <w:t>Oświadczenia końcowe</w:t>
      </w:r>
    </w:p>
    <w:p w14:paraId="683D8B9E" w14:textId="5C40FDF4" w:rsidR="004D3FAE" w:rsidRDefault="004D3FAE" w:rsidP="005A5D15">
      <w:pPr>
        <w:spacing w:after="240" w:line="360" w:lineRule="auto"/>
        <w:jc w:val="both"/>
        <w:rPr>
          <w:rFonts w:ascii="Times New Roman" w:hAnsi="Times New Roman" w:cs="Times New Roman"/>
        </w:rPr>
      </w:pPr>
      <w:r>
        <w:rPr>
          <w:rFonts w:ascii="Times New Roman" w:hAnsi="Times New Roman" w:cs="Times New Roman"/>
        </w:rPr>
        <w:lastRenderedPageBreak/>
        <w:t xml:space="preserve">Projekt wpływa na sektor małych i średnich przedsiębiorstw </w:t>
      </w:r>
      <w:r w:rsidR="005F138F">
        <w:rPr>
          <w:rFonts w:ascii="Times New Roman" w:hAnsi="Times New Roman" w:cs="Times New Roman"/>
        </w:rPr>
        <w:t>jedynie pośrednio</w:t>
      </w:r>
      <w:r w:rsidR="00C056DF">
        <w:rPr>
          <w:rFonts w:ascii="Times New Roman" w:hAnsi="Times New Roman" w:cs="Times New Roman"/>
        </w:rPr>
        <w:t>,</w:t>
      </w:r>
      <w:r w:rsidR="005F138F">
        <w:rPr>
          <w:rFonts w:ascii="Times New Roman" w:hAnsi="Times New Roman" w:cs="Times New Roman"/>
        </w:rPr>
        <w:t xml:space="preserve"> </w:t>
      </w:r>
      <w:r>
        <w:rPr>
          <w:rFonts w:ascii="Times New Roman" w:hAnsi="Times New Roman" w:cs="Times New Roman"/>
        </w:rPr>
        <w:t>przez nałożenie na</w:t>
      </w:r>
      <w:r w:rsidR="005F138F">
        <w:rPr>
          <w:rFonts w:ascii="Times New Roman" w:hAnsi="Times New Roman" w:cs="Times New Roman"/>
        </w:rPr>
        <w:t xml:space="preserve"> </w:t>
      </w:r>
      <w:r>
        <w:rPr>
          <w:rFonts w:ascii="Times New Roman" w:hAnsi="Times New Roman" w:cs="Times New Roman"/>
        </w:rPr>
        <w:t>szkoły lub placówki</w:t>
      </w:r>
      <w:r w:rsidR="00A63E81">
        <w:rPr>
          <w:rFonts w:ascii="Times New Roman" w:hAnsi="Times New Roman" w:cs="Times New Roman"/>
        </w:rPr>
        <w:t xml:space="preserve"> oświatowe</w:t>
      </w:r>
      <w:r w:rsidR="005F138F">
        <w:rPr>
          <w:rFonts w:ascii="Times New Roman" w:hAnsi="Times New Roman" w:cs="Times New Roman"/>
        </w:rPr>
        <w:t>, w tym</w:t>
      </w:r>
      <w:r>
        <w:rPr>
          <w:rFonts w:ascii="Times New Roman" w:hAnsi="Times New Roman" w:cs="Times New Roman"/>
        </w:rPr>
        <w:t xml:space="preserve"> niepubliczne</w:t>
      </w:r>
      <w:r w:rsidR="005F138F">
        <w:rPr>
          <w:rFonts w:ascii="Times New Roman" w:hAnsi="Times New Roman" w:cs="Times New Roman"/>
        </w:rPr>
        <w:t>, które małe lub średnie przedsiębiorstwa mogą prowadzić</w:t>
      </w:r>
      <w:r>
        <w:rPr>
          <w:rFonts w:ascii="Times New Roman" w:hAnsi="Times New Roman" w:cs="Times New Roman"/>
        </w:rPr>
        <w:t>, obowiązków m.in. w zakresie powołania rady szkoły i</w:t>
      </w:r>
      <w:r w:rsidR="006B1498">
        <w:rPr>
          <w:rFonts w:ascii="Times New Roman" w:hAnsi="Times New Roman" w:cs="Times New Roman"/>
        </w:rPr>
        <w:t> </w:t>
      </w:r>
      <w:r>
        <w:rPr>
          <w:rFonts w:ascii="Times New Roman" w:hAnsi="Times New Roman" w:cs="Times New Roman"/>
        </w:rPr>
        <w:t xml:space="preserve">Szkolnego Rzecznika Praw </w:t>
      </w:r>
      <w:r w:rsidR="00F5320F">
        <w:rPr>
          <w:rFonts w:ascii="Times New Roman" w:hAnsi="Times New Roman" w:cs="Times New Roman"/>
        </w:rPr>
        <w:t>Uczniowskich</w:t>
      </w:r>
      <w:r>
        <w:rPr>
          <w:rFonts w:ascii="Times New Roman" w:hAnsi="Times New Roman" w:cs="Times New Roman"/>
        </w:rPr>
        <w:t xml:space="preserve">. Szczegółowy wpływ został określony w </w:t>
      </w:r>
      <w:r w:rsidR="002663B3">
        <w:rPr>
          <w:rFonts w:ascii="Times New Roman" w:hAnsi="Times New Roman" w:cs="Times New Roman"/>
        </w:rPr>
        <w:t>Ocenie Skutków Regulacji projektu.</w:t>
      </w:r>
      <w:r w:rsidR="00C056DF">
        <w:rPr>
          <w:rFonts w:ascii="Times New Roman" w:hAnsi="Times New Roman" w:cs="Times New Roman"/>
        </w:rPr>
        <w:t xml:space="preserve"> Projekt nie zawiera natomiast przepisów określających </w:t>
      </w:r>
      <w:r w:rsidR="00C056DF" w:rsidRPr="00C056DF">
        <w:rPr>
          <w:rFonts w:ascii="Times New Roman" w:hAnsi="Times New Roman" w:cs="Times New Roman"/>
        </w:rPr>
        <w:t xml:space="preserve">zasady podejmowania, wykonywania lub </w:t>
      </w:r>
      <w:r w:rsidR="007A43EB" w:rsidRPr="00C056DF">
        <w:rPr>
          <w:rFonts w:ascii="Times New Roman" w:hAnsi="Times New Roman" w:cs="Times New Roman"/>
        </w:rPr>
        <w:t>zakończenia</w:t>
      </w:r>
      <w:r w:rsidR="00C056DF" w:rsidRPr="00C056DF">
        <w:rPr>
          <w:rFonts w:ascii="Times New Roman" w:hAnsi="Times New Roman" w:cs="Times New Roman"/>
        </w:rPr>
        <w:t xml:space="preserve"> </w:t>
      </w:r>
      <w:r w:rsidR="007A43EB" w:rsidRPr="00C056DF">
        <w:rPr>
          <w:rFonts w:ascii="Times New Roman" w:hAnsi="Times New Roman" w:cs="Times New Roman"/>
        </w:rPr>
        <w:t>działalności</w:t>
      </w:r>
      <w:r w:rsidR="00C056DF" w:rsidRPr="00C056DF">
        <w:rPr>
          <w:rFonts w:ascii="Times New Roman" w:hAnsi="Times New Roman" w:cs="Times New Roman"/>
        </w:rPr>
        <w:t xml:space="preserve"> gospodarczej</w:t>
      </w:r>
      <w:r w:rsidR="00C056DF">
        <w:rPr>
          <w:rFonts w:ascii="Times New Roman" w:hAnsi="Times New Roman" w:cs="Times New Roman"/>
        </w:rPr>
        <w:t>.</w:t>
      </w:r>
    </w:p>
    <w:p w14:paraId="4868C22E" w14:textId="2845714A" w:rsidR="002663B3" w:rsidRDefault="002663B3" w:rsidP="005A5D15">
      <w:pPr>
        <w:spacing w:after="240" w:line="360" w:lineRule="auto"/>
        <w:jc w:val="both"/>
        <w:rPr>
          <w:rFonts w:ascii="Times New Roman" w:hAnsi="Times New Roman" w:cs="Times New Roman"/>
        </w:rPr>
      </w:pPr>
      <w:r w:rsidRPr="002663B3">
        <w:rPr>
          <w:rFonts w:ascii="Times New Roman" w:hAnsi="Times New Roman" w:cs="Times New Roman"/>
        </w:rPr>
        <w:t>Stosownie do art. 5 ustawy z dnia 7 lipca 2005 r. o działalności lobbingowej w procesie</w:t>
      </w:r>
      <w:r>
        <w:rPr>
          <w:rFonts w:ascii="Times New Roman" w:hAnsi="Times New Roman" w:cs="Times New Roman"/>
        </w:rPr>
        <w:t xml:space="preserve"> s</w:t>
      </w:r>
      <w:r w:rsidRPr="002663B3">
        <w:rPr>
          <w:rFonts w:ascii="Times New Roman" w:hAnsi="Times New Roman" w:cs="Times New Roman"/>
        </w:rPr>
        <w:t>tanowienia prawa (Dz.</w:t>
      </w:r>
      <w:r w:rsidR="00982A96">
        <w:rPr>
          <w:rFonts w:ascii="Times New Roman" w:hAnsi="Times New Roman" w:cs="Times New Roman"/>
        </w:rPr>
        <w:t xml:space="preserve"> </w:t>
      </w:r>
      <w:r w:rsidRPr="002663B3">
        <w:rPr>
          <w:rFonts w:ascii="Times New Roman" w:hAnsi="Times New Roman" w:cs="Times New Roman"/>
        </w:rPr>
        <w:t>U. z 20</w:t>
      </w:r>
      <w:r w:rsidR="00982A96">
        <w:rPr>
          <w:rFonts w:ascii="Times New Roman" w:hAnsi="Times New Roman" w:cs="Times New Roman"/>
        </w:rPr>
        <w:t>25</w:t>
      </w:r>
      <w:r w:rsidRPr="002663B3">
        <w:rPr>
          <w:rFonts w:ascii="Times New Roman" w:hAnsi="Times New Roman" w:cs="Times New Roman"/>
        </w:rPr>
        <w:t xml:space="preserve"> r. poz. </w:t>
      </w:r>
      <w:r w:rsidR="00982A96">
        <w:rPr>
          <w:rFonts w:ascii="Times New Roman" w:hAnsi="Times New Roman" w:cs="Times New Roman"/>
        </w:rPr>
        <w:t>677</w:t>
      </w:r>
      <w:r w:rsidRPr="002663B3">
        <w:rPr>
          <w:rFonts w:ascii="Times New Roman" w:hAnsi="Times New Roman" w:cs="Times New Roman"/>
        </w:rPr>
        <w:t>) projekt ustawy został zamieszczony w Biuletynie</w:t>
      </w:r>
      <w:r>
        <w:rPr>
          <w:rFonts w:ascii="Times New Roman" w:hAnsi="Times New Roman" w:cs="Times New Roman"/>
        </w:rPr>
        <w:t xml:space="preserve"> </w:t>
      </w:r>
      <w:r w:rsidRPr="002663B3">
        <w:rPr>
          <w:rFonts w:ascii="Times New Roman" w:hAnsi="Times New Roman" w:cs="Times New Roman"/>
        </w:rPr>
        <w:t>Informacji Publicznej, na stronie podmiotowej Rządowego Centrum Legislacji, w serwisie</w:t>
      </w:r>
      <w:r>
        <w:rPr>
          <w:rFonts w:ascii="Times New Roman" w:hAnsi="Times New Roman" w:cs="Times New Roman"/>
        </w:rPr>
        <w:t xml:space="preserve"> </w:t>
      </w:r>
      <w:r w:rsidRPr="002663B3">
        <w:rPr>
          <w:rFonts w:ascii="Times New Roman" w:hAnsi="Times New Roman" w:cs="Times New Roman"/>
        </w:rPr>
        <w:t>Rządowy Proces Legislacyjny.</w:t>
      </w:r>
    </w:p>
    <w:p w14:paraId="2402F790" w14:textId="20E0203D" w:rsidR="002663B3" w:rsidRDefault="004D3FAE" w:rsidP="005A5D15">
      <w:pPr>
        <w:spacing w:after="240" w:line="360" w:lineRule="auto"/>
        <w:jc w:val="both"/>
        <w:rPr>
          <w:rFonts w:ascii="Times New Roman" w:hAnsi="Times New Roman" w:cs="Times New Roman"/>
        </w:rPr>
      </w:pPr>
      <w:r>
        <w:rPr>
          <w:rFonts w:ascii="Times New Roman" w:hAnsi="Times New Roman" w:cs="Times New Roman"/>
        </w:rPr>
        <w:t xml:space="preserve">Przedmiot projektowanej regulacji nie jest objęty prawem Unii Europejskiej. </w:t>
      </w:r>
    </w:p>
    <w:p w14:paraId="7B09BE58" w14:textId="5160393B" w:rsidR="004D3FAE" w:rsidRDefault="004D3FAE" w:rsidP="005A5D15">
      <w:pPr>
        <w:spacing w:after="240" w:line="360" w:lineRule="auto"/>
        <w:jc w:val="both"/>
        <w:rPr>
          <w:rFonts w:ascii="Times New Roman" w:hAnsi="Times New Roman" w:cs="Times New Roman"/>
        </w:rPr>
      </w:pPr>
      <w:r w:rsidRPr="004D3FAE">
        <w:rPr>
          <w:rFonts w:ascii="Times New Roman" w:hAnsi="Times New Roman" w:cs="Times New Roman"/>
        </w:rPr>
        <w:t>Projektowana ustawa nie podlega notyfikacji zgodnie z trybem przewidzianym w przepisach dotyczących sposobu funkcjonowania krajowego systemu notyfikacji norm i aktów prawnych</w:t>
      </w:r>
      <w:r w:rsidR="002663B3">
        <w:rPr>
          <w:rFonts w:ascii="Times New Roman" w:hAnsi="Times New Roman" w:cs="Times New Roman"/>
        </w:rPr>
        <w:t>.</w:t>
      </w:r>
    </w:p>
    <w:p w14:paraId="2313983F" w14:textId="5DAA670B" w:rsidR="002663B3" w:rsidRDefault="002663B3" w:rsidP="005A5D15">
      <w:pPr>
        <w:spacing w:after="240" w:line="360" w:lineRule="auto"/>
        <w:jc w:val="both"/>
        <w:rPr>
          <w:rFonts w:ascii="Times New Roman" w:hAnsi="Times New Roman" w:cs="Times New Roman"/>
        </w:rPr>
      </w:pPr>
      <w:r w:rsidRPr="002663B3">
        <w:rPr>
          <w:rFonts w:ascii="Times New Roman" w:hAnsi="Times New Roman" w:cs="Times New Roman"/>
        </w:rPr>
        <w:t>Projekt ustawy nie wymagał przedstawienia właściwym instytucjom i organom Unii</w:t>
      </w:r>
      <w:r>
        <w:rPr>
          <w:rFonts w:ascii="Times New Roman" w:hAnsi="Times New Roman" w:cs="Times New Roman"/>
        </w:rPr>
        <w:t xml:space="preserve"> </w:t>
      </w:r>
      <w:r w:rsidRPr="002663B3">
        <w:rPr>
          <w:rFonts w:ascii="Times New Roman" w:hAnsi="Times New Roman" w:cs="Times New Roman"/>
        </w:rPr>
        <w:t>Europejskiej, w tym Europejskiemu Bankowi Centralnemu, celem uzyskania opinii, dokonania</w:t>
      </w:r>
      <w:r>
        <w:rPr>
          <w:rFonts w:ascii="Times New Roman" w:hAnsi="Times New Roman" w:cs="Times New Roman"/>
        </w:rPr>
        <w:t xml:space="preserve"> </w:t>
      </w:r>
      <w:r w:rsidRPr="002663B3">
        <w:rPr>
          <w:rFonts w:ascii="Times New Roman" w:hAnsi="Times New Roman" w:cs="Times New Roman"/>
        </w:rPr>
        <w:t>powiadomienia, konsultacji albo uzgodnienia projektu.</w:t>
      </w:r>
    </w:p>
    <w:p w14:paraId="05F40738" w14:textId="39894933" w:rsidR="00A05956" w:rsidRDefault="00BD7C1F" w:rsidP="005A5D15">
      <w:pPr>
        <w:spacing w:after="240" w:line="360" w:lineRule="auto"/>
        <w:jc w:val="both"/>
        <w:rPr>
          <w:rFonts w:ascii="Times New Roman" w:hAnsi="Times New Roman" w:cs="Times New Roman"/>
        </w:rPr>
      </w:pPr>
      <w:r w:rsidRPr="00BD7C1F">
        <w:rPr>
          <w:rFonts w:ascii="Times New Roman" w:hAnsi="Times New Roman" w:cs="Times New Roman"/>
        </w:rPr>
        <w:t>Projektowane przepisy są zgodne z zasadami proporcjonalności, uzasadnionego i</w:t>
      </w:r>
      <w:r w:rsidR="006B1498">
        <w:rPr>
          <w:rFonts w:ascii="Times New Roman" w:hAnsi="Times New Roman" w:cs="Times New Roman"/>
        </w:rPr>
        <w:t> </w:t>
      </w:r>
      <w:r w:rsidRPr="00BD7C1F">
        <w:rPr>
          <w:rFonts w:ascii="Times New Roman" w:hAnsi="Times New Roman" w:cs="Times New Roman"/>
        </w:rPr>
        <w:t>niedyskryminującego charakteru, w szczególności nie zawierają regulacji, które</w:t>
      </w:r>
      <w:r>
        <w:rPr>
          <w:rFonts w:ascii="Times New Roman" w:hAnsi="Times New Roman" w:cs="Times New Roman"/>
        </w:rPr>
        <w:t xml:space="preserve"> </w:t>
      </w:r>
      <w:r w:rsidRPr="00BD7C1F">
        <w:rPr>
          <w:rFonts w:ascii="Times New Roman" w:hAnsi="Times New Roman" w:cs="Times New Roman"/>
        </w:rPr>
        <w:t>wprowadzałyby dyskryminację ze względu na wiek, płeć, orientację seksualną, obywatelstwo,</w:t>
      </w:r>
      <w:r>
        <w:rPr>
          <w:rFonts w:ascii="Times New Roman" w:hAnsi="Times New Roman" w:cs="Times New Roman"/>
        </w:rPr>
        <w:t xml:space="preserve"> </w:t>
      </w:r>
      <w:r w:rsidRPr="00BD7C1F">
        <w:rPr>
          <w:rFonts w:ascii="Times New Roman" w:hAnsi="Times New Roman" w:cs="Times New Roman"/>
        </w:rPr>
        <w:t>miejsce zamieszkania czy jakąkolwiek inną przyczynę.</w:t>
      </w:r>
      <w:r>
        <w:rPr>
          <w:rFonts w:ascii="Times New Roman" w:hAnsi="Times New Roman" w:cs="Times New Roman"/>
        </w:rPr>
        <w:t xml:space="preserve"> </w:t>
      </w:r>
    </w:p>
    <w:p w14:paraId="265243F6" w14:textId="24DE79D1" w:rsidR="004D3FAE" w:rsidRPr="009C5CD1" w:rsidRDefault="00A05956" w:rsidP="005A5D15">
      <w:pPr>
        <w:spacing w:after="240" w:line="360" w:lineRule="auto"/>
        <w:jc w:val="both"/>
        <w:rPr>
          <w:rFonts w:ascii="Times New Roman" w:hAnsi="Times New Roman" w:cs="Times New Roman"/>
        </w:rPr>
      </w:pPr>
      <w:r w:rsidRPr="00A05956">
        <w:rPr>
          <w:rFonts w:ascii="Times New Roman" w:hAnsi="Times New Roman" w:cs="Times New Roman"/>
        </w:rPr>
        <w:t>Odnosząc się do § 12 pkt 1 załącznika do rozporządzenia Prezesa Rady Ministrów z dnia 20 czerwca 2002 r. w sprawie „Zasad techniki prawodawczej” (Dz. U. z 2016 r. poz. 283), należy stwierdzić, że projekt ustawy uwzględnia regulacje, w stosunku do których nie ma możliwości, aby mogły być podjęte za pomocą alternatywnych środków.</w:t>
      </w:r>
    </w:p>
    <w:sectPr w:rsidR="004D3FAE" w:rsidRPr="009C5CD1">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677F7" w14:textId="77777777" w:rsidR="008068F1" w:rsidRDefault="008068F1" w:rsidP="00161CFC">
      <w:r>
        <w:separator/>
      </w:r>
    </w:p>
  </w:endnote>
  <w:endnote w:type="continuationSeparator" w:id="0">
    <w:p w14:paraId="443EAEFF" w14:textId="77777777" w:rsidR="008068F1" w:rsidRDefault="008068F1" w:rsidP="0016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628508254"/>
      <w:docPartObj>
        <w:docPartGallery w:val="Page Numbers (Bottom of Page)"/>
        <w:docPartUnique/>
      </w:docPartObj>
    </w:sdtPr>
    <w:sdtContent>
      <w:p w14:paraId="34B65DA5" w14:textId="606841B9" w:rsidR="00161CFC" w:rsidRDefault="00161CFC" w:rsidP="00DA0CD1">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6FD7676" w14:textId="77777777" w:rsidR="00161CFC" w:rsidRDefault="00161CFC" w:rsidP="00161CF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Fonts w:ascii="Times New Roman" w:hAnsi="Times New Roman" w:cs="Times New Roman"/>
      </w:rPr>
      <w:id w:val="-640887222"/>
      <w:docPartObj>
        <w:docPartGallery w:val="Page Numbers (Bottom of Page)"/>
        <w:docPartUnique/>
      </w:docPartObj>
    </w:sdtPr>
    <w:sdtContent>
      <w:p w14:paraId="742AC961" w14:textId="45542427" w:rsidR="00161CFC" w:rsidRPr="00161CFC" w:rsidRDefault="00161CFC" w:rsidP="00DA0CD1">
        <w:pPr>
          <w:pStyle w:val="Stopka"/>
          <w:framePr w:wrap="none" w:vAnchor="text" w:hAnchor="margin" w:xAlign="right" w:y="1"/>
          <w:rPr>
            <w:rStyle w:val="Numerstrony"/>
            <w:rFonts w:ascii="Times New Roman" w:hAnsi="Times New Roman" w:cs="Times New Roman"/>
          </w:rPr>
        </w:pPr>
        <w:r w:rsidRPr="00161CFC">
          <w:rPr>
            <w:rStyle w:val="Numerstrony"/>
            <w:rFonts w:ascii="Times New Roman" w:hAnsi="Times New Roman" w:cs="Times New Roman"/>
          </w:rPr>
          <w:fldChar w:fldCharType="begin"/>
        </w:r>
        <w:r w:rsidRPr="00161CFC">
          <w:rPr>
            <w:rStyle w:val="Numerstrony"/>
            <w:rFonts w:ascii="Times New Roman" w:hAnsi="Times New Roman" w:cs="Times New Roman"/>
          </w:rPr>
          <w:instrText xml:space="preserve"> PAGE </w:instrText>
        </w:r>
        <w:r w:rsidRPr="00161CFC">
          <w:rPr>
            <w:rStyle w:val="Numerstrony"/>
            <w:rFonts w:ascii="Times New Roman" w:hAnsi="Times New Roman" w:cs="Times New Roman"/>
          </w:rPr>
          <w:fldChar w:fldCharType="separate"/>
        </w:r>
        <w:r w:rsidR="00A82EA3">
          <w:rPr>
            <w:rStyle w:val="Numerstrony"/>
            <w:rFonts w:ascii="Times New Roman" w:hAnsi="Times New Roman" w:cs="Times New Roman"/>
            <w:noProof/>
          </w:rPr>
          <w:t>21</w:t>
        </w:r>
        <w:r w:rsidRPr="00161CFC">
          <w:rPr>
            <w:rStyle w:val="Numerstrony"/>
            <w:rFonts w:ascii="Times New Roman" w:hAnsi="Times New Roman" w:cs="Times New Roman"/>
          </w:rPr>
          <w:fldChar w:fldCharType="end"/>
        </w:r>
      </w:p>
    </w:sdtContent>
  </w:sdt>
  <w:p w14:paraId="1F7F5D4B" w14:textId="060CF709" w:rsidR="00161CFC" w:rsidRPr="00161CFC" w:rsidRDefault="00161CFC" w:rsidP="00161CFC">
    <w:pPr>
      <w:pStyle w:val="Stopka"/>
      <w:tabs>
        <w:tab w:val="clear" w:pos="4536"/>
        <w:tab w:val="clear" w:pos="9072"/>
        <w:tab w:val="left" w:pos="7944"/>
      </w:tabs>
      <w:ind w:right="360"/>
      <w:rPr>
        <w:rFonts w:ascii="Times New Roman" w:hAnsi="Times New Roman" w:cs="Times New Roman"/>
      </w:rPr>
    </w:pPr>
    <w:r w:rsidRPr="00161CFC">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6B120" w14:textId="77777777" w:rsidR="008068F1" w:rsidRDefault="008068F1" w:rsidP="00161CFC">
      <w:r>
        <w:separator/>
      </w:r>
    </w:p>
  </w:footnote>
  <w:footnote w:type="continuationSeparator" w:id="0">
    <w:p w14:paraId="4ACA3499" w14:textId="77777777" w:rsidR="008068F1" w:rsidRDefault="008068F1" w:rsidP="00161CFC">
      <w:r>
        <w:continuationSeparator/>
      </w:r>
    </w:p>
  </w:footnote>
  <w:footnote w:id="1">
    <w:p w14:paraId="5688CEEE" w14:textId="6F44FDDB" w:rsidR="00A247EB" w:rsidRDefault="00A247EB" w:rsidP="00770D56">
      <w:pPr>
        <w:pStyle w:val="Tekstprzypisudolnego"/>
        <w:ind w:left="142" w:hanging="142"/>
        <w:jc w:val="both"/>
      </w:pPr>
      <w:r w:rsidRPr="00991A2B">
        <w:rPr>
          <w:rStyle w:val="Odwoanieprzypisudolnego"/>
        </w:rPr>
        <w:footnoteRef/>
      </w:r>
      <w:r w:rsidR="00991A2B" w:rsidRPr="00991A2B">
        <w:rPr>
          <w:vertAlign w:val="superscript"/>
        </w:rPr>
        <w:t>)</w:t>
      </w:r>
      <w:r>
        <w:t xml:space="preserve"> </w:t>
      </w:r>
      <w:r w:rsidRPr="00770D56">
        <w:rPr>
          <w:rFonts w:ascii="Times New Roman" w:hAnsi="Times New Roman" w:cs="Times New Roman"/>
        </w:rPr>
        <w:t>Zgodnie z art. 4 pkt 14 ustawy z dnia 14 grudnia 2016 r. – Prawo oświatowe, przez „placówkę” należy rozumieć jednostki organizacyjne wymienione w art. 2 pkt 3–8 i 10 tej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F24B0"/>
    <w:multiLevelType w:val="hybridMultilevel"/>
    <w:tmpl w:val="60C85F14"/>
    <w:lvl w:ilvl="0" w:tplc="1DA22C76">
      <w:start w:val="1"/>
      <w:numFmt w:val="decimal"/>
      <w:lvlText w:val="%1."/>
      <w:lvlJc w:val="left"/>
      <w:pPr>
        <w:ind w:left="1020" w:hanging="360"/>
      </w:pPr>
    </w:lvl>
    <w:lvl w:ilvl="1" w:tplc="12780412">
      <w:start w:val="1"/>
      <w:numFmt w:val="decimal"/>
      <w:lvlText w:val="%2."/>
      <w:lvlJc w:val="left"/>
      <w:pPr>
        <w:ind w:left="1020" w:hanging="360"/>
      </w:pPr>
    </w:lvl>
    <w:lvl w:ilvl="2" w:tplc="62A8221A">
      <w:start w:val="1"/>
      <w:numFmt w:val="decimal"/>
      <w:lvlText w:val="%3."/>
      <w:lvlJc w:val="left"/>
      <w:pPr>
        <w:ind w:left="1020" w:hanging="360"/>
      </w:pPr>
    </w:lvl>
    <w:lvl w:ilvl="3" w:tplc="9D0AFA86">
      <w:start w:val="1"/>
      <w:numFmt w:val="decimal"/>
      <w:lvlText w:val="%4."/>
      <w:lvlJc w:val="left"/>
      <w:pPr>
        <w:ind w:left="1020" w:hanging="360"/>
      </w:pPr>
    </w:lvl>
    <w:lvl w:ilvl="4" w:tplc="8ED057FA">
      <w:start w:val="1"/>
      <w:numFmt w:val="decimal"/>
      <w:lvlText w:val="%5."/>
      <w:lvlJc w:val="left"/>
      <w:pPr>
        <w:ind w:left="1020" w:hanging="360"/>
      </w:pPr>
    </w:lvl>
    <w:lvl w:ilvl="5" w:tplc="7D20D1F6">
      <w:start w:val="1"/>
      <w:numFmt w:val="decimal"/>
      <w:lvlText w:val="%6."/>
      <w:lvlJc w:val="left"/>
      <w:pPr>
        <w:ind w:left="1020" w:hanging="360"/>
      </w:pPr>
    </w:lvl>
    <w:lvl w:ilvl="6" w:tplc="448C0D90">
      <w:start w:val="1"/>
      <w:numFmt w:val="decimal"/>
      <w:lvlText w:val="%7."/>
      <w:lvlJc w:val="left"/>
      <w:pPr>
        <w:ind w:left="1020" w:hanging="360"/>
      </w:pPr>
    </w:lvl>
    <w:lvl w:ilvl="7" w:tplc="BD0CEA42">
      <w:start w:val="1"/>
      <w:numFmt w:val="decimal"/>
      <w:lvlText w:val="%8."/>
      <w:lvlJc w:val="left"/>
      <w:pPr>
        <w:ind w:left="1020" w:hanging="360"/>
      </w:pPr>
    </w:lvl>
    <w:lvl w:ilvl="8" w:tplc="9B3E3F00">
      <w:start w:val="1"/>
      <w:numFmt w:val="decimal"/>
      <w:lvlText w:val="%9."/>
      <w:lvlJc w:val="left"/>
      <w:pPr>
        <w:ind w:left="1020" w:hanging="360"/>
      </w:pPr>
    </w:lvl>
  </w:abstractNum>
  <w:num w:numId="1" w16cid:durableId="82617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6F"/>
    <w:rsid w:val="00034A26"/>
    <w:rsid w:val="0005221B"/>
    <w:rsid w:val="00053EBF"/>
    <w:rsid w:val="000557F3"/>
    <w:rsid w:val="000668FB"/>
    <w:rsid w:val="000777C0"/>
    <w:rsid w:val="000909AD"/>
    <w:rsid w:val="000C2D87"/>
    <w:rsid w:val="000C5F2E"/>
    <w:rsid w:val="000E7C1F"/>
    <w:rsid w:val="000F714F"/>
    <w:rsid w:val="0010649E"/>
    <w:rsid w:val="00120858"/>
    <w:rsid w:val="001228B6"/>
    <w:rsid w:val="001266E2"/>
    <w:rsid w:val="00154A8D"/>
    <w:rsid w:val="001557E5"/>
    <w:rsid w:val="00155873"/>
    <w:rsid w:val="00161CFC"/>
    <w:rsid w:val="00195A4B"/>
    <w:rsid w:val="001C2C88"/>
    <w:rsid w:val="001F1646"/>
    <w:rsid w:val="0020074F"/>
    <w:rsid w:val="00215C6D"/>
    <w:rsid w:val="002663B3"/>
    <w:rsid w:val="0027179E"/>
    <w:rsid w:val="00274F4A"/>
    <w:rsid w:val="0027681D"/>
    <w:rsid w:val="0028591A"/>
    <w:rsid w:val="00285C7A"/>
    <w:rsid w:val="00297329"/>
    <w:rsid w:val="002C5792"/>
    <w:rsid w:val="002D30D2"/>
    <w:rsid w:val="002D7B38"/>
    <w:rsid w:val="002F4D9B"/>
    <w:rsid w:val="002F5F2C"/>
    <w:rsid w:val="00301833"/>
    <w:rsid w:val="003057CE"/>
    <w:rsid w:val="003407D8"/>
    <w:rsid w:val="0037460C"/>
    <w:rsid w:val="00387765"/>
    <w:rsid w:val="003B69D5"/>
    <w:rsid w:val="003F6A2B"/>
    <w:rsid w:val="00413750"/>
    <w:rsid w:val="004419D7"/>
    <w:rsid w:val="00441DB3"/>
    <w:rsid w:val="00446FE7"/>
    <w:rsid w:val="004514C3"/>
    <w:rsid w:val="00462891"/>
    <w:rsid w:val="004804B1"/>
    <w:rsid w:val="004B15E2"/>
    <w:rsid w:val="004C320A"/>
    <w:rsid w:val="004C4D20"/>
    <w:rsid w:val="004D3FAE"/>
    <w:rsid w:val="00552AFD"/>
    <w:rsid w:val="0056113B"/>
    <w:rsid w:val="0056198F"/>
    <w:rsid w:val="00570646"/>
    <w:rsid w:val="005A5D15"/>
    <w:rsid w:val="005B3376"/>
    <w:rsid w:val="005E0F9F"/>
    <w:rsid w:val="005F138F"/>
    <w:rsid w:val="005F1E3D"/>
    <w:rsid w:val="0061070F"/>
    <w:rsid w:val="00617FEE"/>
    <w:rsid w:val="0062178A"/>
    <w:rsid w:val="00623BC2"/>
    <w:rsid w:val="00631E6B"/>
    <w:rsid w:val="0063746F"/>
    <w:rsid w:val="00637E6A"/>
    <w:rsid w:val="006443BF"/>
    <w:rsid w:val="0065133B"/>
    <w:rsid w:val="0067407D"/>
    <w:rsid w:val="00683BD0"/>
    <w:rsid w:val="0069096C"/>
    <w:rsid w:val="006B1498"/>
    <w:rsid w:val="006B3961"/>
    <w:rsid w:val="006D6F8E"/>
    <w:rsid w:val="006E29F8"/>
    <w:rsid w:val="006E79D2"/>
    <w:rsid w:val="006F1826"/>
    <w:rsid w:val="00712E5C"/>
    <w:rsid w:val="00716D11"/>
    <w:rsid w:val="00721049"/>
    <w:rsid w:val="007222C8"/>
    <w:rsid w:val="007313A0"/>
    <w:rsid w:val="007336E5"/>
    <w:rsid w:val="00735A73"/>
    <w:rsid w:val="00735CD2"/>
    <w:rsid w:val="007645D2"/>
    <w:rsid w:val="00770D56"/>
    <w:rsid w:val="0078355F"/>
    <w:rsid w:val="00793292"/>
    <w:rsid w:val="00796653"/>
    <w:rsid w:val="007A43EB"/>
    <w:rsid w:val="007B3506"/>
    <w:rsid w:val="007F00E9"/>
    <w:rsid w:val="007F3431"/>
    <w:rsid w:val="007F609D"/>
    <w:rsid w:val="008068F1"/>
    <w:rsid w:val="008277CC"/>
    <w:rsid w:val="00834D80"/>
    <w:rsid w:val="008506A6"/>
    <w:rsid w:val="00856E83"/>
    <w:rsid w:val="00866A66"/>
    <w:rsid w:val="00894C5D"/>
    <w:rsid w:val="008A1D90"/>
    <w:rsid w:val="008B09F1"/>
    <w:rsid w:val="008B342D"/>
    <w:rsid w:val="008B47EB"/>
    <w:rsid w:val="008D2694"/>
    <w:rsid w:val="008D7E68"/>
    <w:rsid w:val="008E1728"/>
    <w:rsid w:val="0090631A"/>
    <w:rsid w:val="009063B5"/>
    <w:rsid w:val="00925554"/>
    <w:rsid w:val="00944EE4"/>
    <w:rsid w:val="00960A35"/>
    <w:rsid w:val="00975017"/>
    <w:rsid w:val="00982A96"/>
    <w:rsid w:val="00991A2B"/>
    <w:rsid w:val="00992710"/>
    <w:rsid w:val="009A52EA"/>
    <w:rsid w:val="009B2A89"/>
    <w:rsid w:val="009B6DA6"/>
    <w:rsid w:val="009C5CD1"/>
    <w:rsid w:val="009C6777"/>
    <w:rsid w:val="00A05956"/>
    <w:rsid w:val="00A2477C"/>
    <w:rsid w:val="00A247EB"/>
    <w:rsid w:val="00A24889"/>
    <w:rsid w:val="00A26516"/>
    <w:rsid w:val="00A30558"/>
    <w:rsid w:val="00A33E85"/>
    <w:rsid w:val="00A530C7"/>
    <w:rsid w:val="00A546B3"/>
    <w:rsid w:val="00A54C90"/>
    <w:rsid w:val="00A603F5"/>
    <w:rsid w:val="00A630F4"/>
    <w:rsid w:val="00A63E81"/>
    <w:rsid w:val="00A71506"/>
    <w:rsid w:val="00A82EA3"/>
    <w:rsid w:val="00A8650D"/>
    <w:rsid w:val="00A872BC"/>
    <w:rsid w:val="00AA166C"/>
    <w:rsid w:val="00AD6290"/>
    <w:rsid w:val="00AE78E9"/>
    <w:rsid w:val="00AF0CD0"/>
    <w:rsid w:val="00B307EF"/>
    <w:rsid w:val="00B72D13"/>
    <w:rsid w:val="00B93A81"/>
    <w:rsid w:val="00BC4B3C"/>
    <w:rsid w:val="00BD0402"/>
    <w:rsid w:val="00BD7C1F"/>
    <w:rsid w:val="00BE5E15"/>
    <w:rsid w:val="00C056DF"/>
    <w:rsid w:val="00C104A0"/>
    <w:rsid w:val="00C11D66"/>
    <w:rsid w:val="00C14790"/>
    <w:rsid w:val="00C901B7"/>
    <w:rsid w:val="00CA1FDC"/>
    <w:rsid w:val="00CA7DF4"/>
    <w:rsid w:val="00CB5397"/>
    <w:rsid w:val="00CD3028"/>
    <w:rsid w:val="00CF2E3A"/>
    <w:rsid w:val="00D14615"/>
    <w:rsid w:val="00D25F7F"/>
    <w:rsid w:val="00D26DCE"/>
    <w:rsid w:val="00D31752"/>
    <w:rsid w:val="00D42BF1"/>
    <w:rsid w:val="00D466A4"/>
    <w:rsid w:val="00DB0596"/>
    <w:rsid w:val="00DD58FB"/>
    <w:rsid w:val="00DE1F3A"/>
    <w:rsid w:val="00DE7E6F"/>
    <w:rsid w:val="00DF1A9A"/>
    <w:rsid w:val="00DF42D4"/>
    <w:rsid w:val="00E104B3"/>
    <w:rsid w:val="00E1139A"/>
    <w:rsid w:val="00E15638"/>
    <w:rsid w:val="00E2180F"/>
    <w:rsid w:val="00E21D89"/>
    <w:rsid w:val="00E26AAA"/>
    <w:rsid w:val="00E27DC4"/>
    <w:rsid w:val="00E3517B"/>
    <w:rsid w:val="00E432FD"/>
    <w:rsid w:val="00E666FB"/>
    <w:rsid w:val="00E67B8E"/>
    <w:rsid w:val="00E97764"/>
    <w:rsid w:val="00EA125A"/>
    <w:rsid w:val="00EA5D05"/>
    <w:rsid w:val="00EE6B11"/>
    <w:rsid w:val="00EF3949"/>
    <w:rsid w:val="00EF7FC6"/>
    <w:rsid w:val="00F0146C"/>
    <w:rsid w:val="00F2705F"/>
    <w:rsid w:val="00F2739A"/>
    <w:rsid w:val="00F530A7"/>
    <w:rsid w:val="00F5320F"/>
    <w:rsid w:val="00F55C1B"/>
    <w:rsid w:val="00F72938"/>
    <w:rsid w:val="00FA4083"/>
    <w:rsid w:val="00FB0F52"/>
    <w:rsid w:val="00FC0C58"/>
    <w:rsid w:val="00FC5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F9A2"/>
  <w15:chartTrackingRefBased/>
  <w15:docId w15:val="{902896E0-8E79-6E40-BFBE-5ABB3E26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37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37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3746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3746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3746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3746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3746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3746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3746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746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3746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3746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3746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3746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3746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3746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3746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3746F"/>
    <w:rPr>
      <w:rFonts w:eastAsiaTheme="majorEastAsia" w:cstheme="majorBidi"/>
      <w:color w:val="272727" w:themeColor="text1" w:themeTint="D8"/>
    </w:rPr>
  </w:style>
  <w:style w:type="paragraph" w:styleId="Tytu">
    <w:name w:val="Title"/>
    <w:basedOn w:val="Normalny"/>
    <w:next w:val="Normalny"/>
    <w:link w:val="TytuZnak"/>
    <w:uiPriority w:val="10"/>
    <w:qFormat/>
    <w:rsid w:val="0063746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3746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3746F"/>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3746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3746F"/>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63746F"/>
    <w:rPr>
      <w:i/>
      <w:iCs/>
      <w:color w:val="404040" w:themeColor="text1" w:themeTint="BF"/>
    </w:rPr>
  </w:style>
  <w:style w:type="paragraph" w:styleId="Akapitzlist">
    <w:name w:val="List Paragraph"/>
    <w:basedOn w:val="Normalny"/>
    <w:uiPriority w:val="34"/>
    <w:qFormat/>
    <w:rsid w:val="0063746F"/>
    <w:pPr>
      <w:ind w:left="720"/>
      <w:contextualSpacing/>
    </w:pPr>
  </w:style>
  <w:style w:type="character" w:styleId="Wyrnienieintensywne">
    <w:name w:val="Intense Emphasis"/>
    <w:basedOn w:val="Domylnaczcionkaakapitu"/>
    <w:uiPriority w:val="21"/>
    <w:qFormat/>
    <w:rsid w:val="0063746F"/>
    <w:rPr>
      <w:i/>
      <w:iCs/>
      <w:color w:val="0F4761" w:themeColor="accent1" w:themeShade="BF"/>
    </w:rPr>
  </w:style>
  <w:style w:type="paragraph" w:styleId="Cytatintensywny">
    <w:name w:val="Intense Quote"/>
    <w:basedOn w:val="Normalny"/>
    <w:next w:val="Normalny"/>
    <w:link w:val="CytatintensywnyZnak"/>
    <w:uiPriority w:val="30"/>
    <w:qFormat/>
    <w:rsid w:val="00637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3746F"/>
    <w:rPr>
      <w:i/>
      <w:iCs/>
      <w:color w:val="0F4761" w:themeColor="accent1" w:themeShade="BF"/>
    </w:rPr>
  </w:style>
  <w:style w:type="character" w:styleId="Odwoanieintensywne">
    <w:name w:val="Intense Reference"/>
    <w:basedOn w:val="Domylnaczcionkaakapitu"/>
    <w:uiPriority w:val="32"/>
    <w:qFormat/>
    <w:rsid w:val="0063746F"/>
    <w:rPr>
      <w:b/>
      <w:bCs/>
      <w:smallCaps/>
      <w:color w:val="0F4761" w:themeColor="accent1" w:themeShade="BF"/>
      <w:spacing w:val="5"/>
    </w:rPr>
  </w:style>
  <w:style w:type="paragraph" w:styleId="Stopka">
    <w:name w:val="footer"/>
    <w:basedOn w:val="Normalny"/>
    <w:link w:val="StopkaZnak"/>
    <w:uiPriority w:val="99"/>
    <w:unhideWhenUsed/>
    <w:rsid w:val="00161CFC"/>
    <w:pPr>
      <w:tabs>
        <w:tab w:val="center" w:pos="4536"/>
        <w:tab w:val="right" w:pos="9072"/>
      </w:tabs>
    </w:pPr>
  </w:style>
  <w:style w:type="character" w:customStyle="1" w:styleId="StopkaZnak">
    <w:name w:val="Stopka Znak"/>
    <w:basedOn w:val="Domylnaczcionkaakapitu"/>
    <w:link w:val="Stopka"/>
    <w:uiPriority w:val="99"/>
    <w:rsid w:val="00161CFC"/>
  </w:style>
  <w:style w:type="character" w:styleId="Numerstrony">
    <w:name w:val="page number"/>
    <w:basedOn w:val="Domylnaczcionkaakapitu"/>
    <w:uiPriority w:val="99"/>
    <w:semiHidden/>
    <w:unhideWhenUsed/>
    <w:rsid w:val="00161CFC"/>
  </w:style>
  <w:style w:type="paragraph" w:styleId="Nagwek">
    <w:name w:val="header"/>
    <w:basedOn w:val="Normalny"/>
    <w:link w:val="NagwekZnak"/>
    <w:uiPriority w:val="99"/>
    <w:unhideWhenUsed/>
    <w:rsid w:val="00161CFC"/>
    <w:pPr>
      <w:tabs>
        <w:tab w:val="center" w:pos="4536"/>
        <w:tab w:val="right" w:pos="9072"/>
      </w:tabs>
    </w:pPr>
  </w:style>
  <w:style w:type="character" w:customStyle="1" w:styleId="NagwekZnak">
    <w:name w:val="Nagłówek Znak"/>
    <w:basedOn w:val="Domylnaczcionkaakapitu"/>
    <w:link w:val="Nagwek"/>
    <w:uiPriority w:val="99"/>
    <w:rsid w:val="00161CFC"/>
  </w:style>
  <w:style w:type="paragraph" w:styleId="Poprawka">
    <w:name w:val="Revision"/>
    <w:hidden/>
    <w:uiPriority w:val="99"/>
    <w:semiHidden/>
    <w:rsid w:val="003B69D5"/>
  </w:style>
  <w:style w:type="character" w:styleId="Odwoaniedokomentarza">
    <w:name w:val="annotation reference"/>
    <w:basedOn w:val="Domylnaczcionkaakapitu"/>
    <w:uiPriority w:val="99"/>
    <w:semiHidden/>
    <w:unhideWhenUsed/>
    <w:rsid w:val="003B69D5"/>
    <w:rPr>
      <w:sz w:val="16"/>
      <w:szCs w:val="16"/>
    </w:rPr>
  </w:style>
  <w:style w:type="paragraph" w:styleId="Tekstkomentarza">
    <w:name w:val="annotation text"/>
    <w:basedOn w:val="Normalny"/>
    <w:link w:val="TekstkomentarzaZnak"/>
    <w:uiPriority w:val="99"/>
    <w:unhideWhenUsed/>
    <w:rsid w:val="003B69D5"/>
    <w:rPr>
      <w:sz w:val="20"/>
      <w:szCs w:val="20"/>
    </w:rPr>
  </w:style>
  <w:style w:type="character" w:customStyle="1" w:styleId="TekstkomentarzaZnak">
    <w:name w:val="Tekst komentarza Znak"/>
    <w:basedOn w:val="Domylnaczcionkaakapitu"/>
    <w:link w:val="Tekstkomentarza"/>
    <w:uiPriority w:val="99"/>
    <w:rsid w:val="003B69D5"/>
    <w:rPr>
      <w:sz w:val="20"/>
      <w:szCs w:val="20"/>
    </w:rPr>
  </w:style>
  <w:style w:type="paragraph" w:styleId="Tematkomentarza">
    <w:name w:val="annotation subject"/>
    <w:basedOn w:val="Tekstkomentarza"/>
    <w:next w:val="Tekstkomentarza"/>
    <w:link w:val="TematkomentarzaZnak"/>
    <w:uiPriority w:val="99"/>
    <w:semiHidden/>
    <w:unhideWhenUsed/>
    <w:rsid w:val="003B69D5"/>
    <w:rPr>
      <w:b/>
      <w:bCs/>
    </w:rPr>
  </w:style>
  <w:style w:type="character" w:customStyle="1" w:styleId="TematkomentarzaZnak">
    <w:name w:val="Temat komentarza Znak"/>
    <w:basedOn w:val="TekstkomentarzaZnak"/>
    <w:link w:val="Tematkomentarza"/>
    <w:uiPriority w:val="99"/>
    <w:semiHidden/>
    <w:rsid w:val="003B69D5"/>
    <w:rPr>
      <w:b/>
      <w:bCs/>
      <w:sz w:val="20"/>
      <w:szCs w:val="20"/>
    </w:rPr>
  </w:style>
  <w:style w:type="paragraph" w:styleId="Tekstdymka">
    <w:name w:val="Balloon Text"/>
    <w:basedOn w:val="Normalny"/>
    <w:link w:val="TekstdymkaZnak"/>
    <w:uiPriority w:val="99"/>
    <w:semiHidden/>
    <w:unhideWhenUsed/>
    <w:rsid w:val="00A82E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2EA3"/>
    <w:rPr>
      <w:rFonts w:ascii="Segoe UI" w:hAnsi="Segoe UI" w:cs="Segoe UI"/>
      <w:sz w:val="18"/>
      <w:szCs w:val="18"/>
    </w:rPr>
  </w:style>
  <w:style w:type="paragraph" w:styleId="NormalnyWeb">
    <w:name w:val="Normal (Web)"/>
    <w:basedOn w:val="Normalny"/>
    <w:uiPriority w:val="99"/>
    <w:semiHidden/>
    <w:unhideWhenUsed/>
    <w:rsid w:val="00AE78E9"/>
    <w:rPr>
      <w:rFonts w:ascii="Times New Roman" w:hAnsi="Times New Roman" w:cs="Times New Roman"/>
    </w:rPr>
  </w:style>
  <w:style w:type="paragraph" w:styleId="Tekstprzypisudolnego">
    <w:name w:val="footnote text"/>
    <w:basedOn w:val="Normalny"/>
    <w:link w:val="TekstprzypisudolnegoZnak"/>
    <w:uiPriority w:val="99"/>
    <w:semiHidden/>
    <w:unhideWhenUsed/>
    <w:rsid w:val="00A247EB"/>
    <w:rPr>
      <w:sz w:val="20"/>
      <w:szCs w:val="20"/>
    </w:rPr>
  </w:style>
  <w:style w:type="character" w:customStyle="1" w:styleId="TekstprzypisudolnegoZnak">
    <w:name w:val="Tekst przypisu dolnego Znak"/>
    <w:basedOn w:val="Domylnaczcionkaakapitu"/>
    <w:link w:val="Tekstprzypisudolnego"/>
    <w:uiPriority w:val="99"/>
    <w:semiHidden/>
    <w:rsid w:val="00A247EB"/>
    <w:rPr>
      <w:sz w:val="20"/>
      <w:szCs w:val="20"/>
    </w:rPr>
  </w:style>
  <w:style w:type="character" w:styleId="Odwoanieprzypisudolnego">
    <w:name w:val="footnote reference"/>
    <w:basedOn w:val="Domylnaczcionkaakapitu"/>
    <w:uiPriority w:val="99"/>
    <w:semiHidden/>
    <w:unhideWhenUsed/>
    <w:rsid w:val="00A247EB"/>
    <w:rPr>
      <w:vertAlign w:val="superscript"/>
    </w:rPr>
  </w:style>
  <w:style w:type="paragraph" w:customStyle="1" w:styleId="ZLITwPKTzmlitwpktartykuempunktem">
    <w:name w:val="Z/LIT_w_PKT – zm. lit. w pkt artykułem (punktem)"/>
    <w:basedOn w:val="Normalny"/>
    <w:uiPriority w:val="32"/>
    <w:qFormat/>
    <w:rsid w:val="00A630F4"/>
    <w:pPr>
      <w:spacing w:line="360" w:lineRule="auto"/>
      <w:ind w:left="1497" w:hanging="476"/>
      <w:jc w:val="both"/>
    </w:pPr>
    <w:rPr>
      <w:rFonts w:ascii="Times" w:eastAsiaTheme="minorEastAsia" w:hAnsi="Times" w:cs="Arial"/>
      <w:bCs/>
      <w:kern w:val="0"/>
      <w:szCs w:val="20"/>
      <w:lang w:eastAsia="pl-PL"/>
      <w14:ligatures w14:val="none"/>
    </w:rPr>
  </w:style>
  <w:style w:type="paragraph" w:customStyle="1" w:styleId="ZTIRwLITzmtirwlitartykuempunktem">
    <w:name w:val="Z/TIR_w_LIT – zm. tir. w lit. artykułem (punktem)"/>
    <w:basedOn w:val="Normalny"/>
    <w:uiPriority w:val="33"/>
    <w:qFormat/>
    <w:rsid w:val="00A630F4"/>
    <w:pPr>
      <w:spacing w:line="360" w:lineRule="auto"/>
      <w:ind w:left="1384" w:hanging="397"/>
      <w:jc w:val="both"/>
    </w:pPr>
    <w:rPr>
      <w:rFonts w:ascii="Times" w:eastAsiaTheme="minorEastAsia" w:hAnsi="Times" w:cs="Arial"/>
      <w:bCs/>
      <w:kern w:val="0"/>
      <w:szCs w:val="20"/>
      <w:lang w:eastAsia="pl-PL"/>
      <w14:ligatures w14:val="none"/>
    </w:rPr>
  </w:style>
  <w:style w:type="paragraph" w:customStyle="1" w:styleId="ZPKTzmpktartykuempunktem">
    <w:name w:val="Z/PKT – zm. pkt artykułem (punktem)"/>
    <w:basedOn w:val="Normalny"/>
    <w:uiPriority w:val="31"/>
    <w:qFormat/>
    <w:rsid w:val="00A630F4"/>
    <w:pPr>
      <w:spacing w:line="360" w:lineRule="auto"/>
      <w:ind w:left="1020" w:hanging="510"/>
      <w:jc w:val="both"/>
    </w:pPr>
    <w:rPr>
      <w:rFonts w:ascii="Times" w:eastAsiaTheme="minorEastAsia" w:hAnsi="Times" w:cs="Arial"/>
      <w:bCs/>
      <w:kern w:val="0"/>
      <w:szCs w:val="20"/>
      <w:lang w:eastAsia="pl-PL"/>
      <w14:ligatures w14:val="none"/>
    </w:rPr>
  </w:style>
  <w:style w:type="character" w:styleId="Hipercze">
    <w:name w:val="Hyperlink"/>
    <w:basedOn w:val="Domylnaczcionkaakapitu"/>
    <w:uiPriority w:val="99"/>
    <w:unhideWhenUsed/>
    <w:rsid w:val="00EF7FC6"/>
    <w:rPr>
      <w:color w:val="467886" w:themeColor="hyperlink"/>
      <w:u w:val="single"/>
    </w:rPr>
  </w:style>
  <w:style w:type="character" w:styleId="Nierozpoznanawzmianka">
    <w:name w:val="Unresolved Mention"/>
    <w:basedOn w:val="Domylnaczcionkaakapitu"/>
    <w:uiPriority w:val="99"/>
    <w:semiHidden/>
    <w:unhideWhenUsed/>
    <w:rsid w:val="00EF7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9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F6982-36AA-453B-97F5-B4058D6E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13604</Words>
  <Characters>81624</Characters>
  <Application>Microsoft Office Word</Application>
  <DocSecurity>0</DocSecurity>
  <Lines>680</Lines>
  <Paragraphs>190</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95038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
  <dc:description/>
  <cp:lastModifiedBy>Bochenek Bartosz</cp:lastModifiedBy>
  <cp:revision>2</cp:revision>
  <dcterms:created xsi:type="dcterms:W3CDTF">2025-07-08T18:28:00Z</dcterms:created>
  <dcterms:modified xsi:type="dcterms:W3CDTF">2025-07-08T18:28:00Z</dcterms:modified>
  <cp:category/>
</cp:coreProperties>
</file>