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641E" w14:textId="17781EE2" w:rsidR="00974DBC" w:rsidRPr="005D12B4" w:rsidRDefault="00EE47C5" w:rsidP="00974DBC">
      <w:pPr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5D12B4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765A28" w:rsidRPr="005D12B4">
        <w:rPr>
          <w:rFonts w:ascii="Times New Roman" w:hAnsi="Times New Roman" w:cs="Times New Roman"/>
          <w:b/>
          <w:color w:val="000000" w:themeColor="text1"/>
        </w:rPr>
        <w:t>1</w:t>
      </w:r>
      <w:r w:rsidR="002C37BD">
        <w:rPr>
          <w:rFonts w:ascii="Times New Roman" w:hAnsi="Times New Roman" w:cs="Times New Roman"/>
          <w:b/>
          <w:color w:val="000000" w:themeColor="text1"/>
        </w:rPr>
        <w:t>4</w:t>
      </w:r>
    </w:p>
    <w:p w14:paraId="27E5B80E" w14:textId="72BD2F87" w:rsidR="00974DBC" w:rsidRPr="005D12B4" w:rsidRDefault="00974DBC" w:rsidP="001D6B4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12B4">
        <w:rPr>
          <w:rFonts w:ascii="Times New Roman" w:hAnsi="Times New Roman" w:cs="Times New Roman"/>
          <w:color w:val="000000" w:themeColor="text1"/>
          <w:sz w:val="20"/>
          <w:szCs w:val="20"/>
        </w:rPr>
        <w:t>RAMOWY PLAN NAUCZANIA DLA LICEUM OGÓLNOKSZTAŁCĄCE</w:t>
      </w:r>
      <w:r w:rsidR="007077B3" w:rsidRPr="005D12B4">
        <w:rPr>
          <w:rFonts w:ascii="Times New Roman" w:hAnsi="Times New Roman" w:cs="Times New Roman"/>
          <w:color w:val="000000" w:themeColor="text1"/>
          <w:sz w:val="20"/>
          <w:szCs w:val="20"/>
        </w:rPr>
        <w:t>GO DLA DOROSŁYCH PROWADZ</w:t>
      </w:r>
      <w:r w:rsidR="00F13124" w:rsidRPr="005D12B4">
        <w:rPr>
          <w:rFonts w:ascii="Times New Roman" w:hAnsi="Times New Roman" w:cs="Times New Roman"/>
          <w:color w:val="000000" w:themeColor="text1"/>
          <w:sz w:val="20"/>
          <w:szCs w:val="20"/>
        </w:rPr>
        <w:t>Ą</w:t>
      </w:r>
      <w:r w:rsidR="007077B3" w:rsidRPr="005D12B4">
        <w:rPr>
          <w:rFonts w:ascii="Times New Roman" w:hAnsi="Times New Roman" w:cs="Times New Roman"/>
          <w:color w:val="000000" w:themeColor="text1"/>
          <w:sz w:val="20"/>
          <w:szCs w:val="20"/>
        </w:rPr>
        <w:t>CEGO</w:t>
      </w:r>
      <w:r w:rsidRPr="005D12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ZAJĘCIA W FORMIE ZAOCZNEJ</w:t>
      </w:r>
    </w:p>
    <w:tbl>
      <w:tblPr>
        <w:tblStyle w:val="Tabela-Siatka"/>
        <w:tblW w:w="129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8"/>
        <w:gridCol w:w="2693"/>
        <w:gridCol w:w="993"/>
        <w:gridCol w:w="992"/>
        <w:gridCol w:w="992"/>
        <w:gridCol w:w="992"/>
        <w:gridCol w:w="993"/>
        <w:gridCol w:w="992"/>
        <w:gridCol w:w="992"/>
        <w:gridCol w:w="957"/>
        <w:gridCol w:w="1842"/>
      </w:tblGrid>
      <w:tr w:rsidR="00B1020C" w:rsidRPr="005D12B4" w14:paraId="378FDCFB" w14:textId="77777777" w:rsidTr="00C971CA">
        <w:trPr>
          <w:trHeight w:val="510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2ACCE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3C2BC2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6791E9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5568B8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9F22DA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8CE07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D4AB4C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BC6AC3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5880C0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500B4A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Obowiązkowe zajęcia edukacyjne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D11" w14:textId="77777777" w:rsidR="00882B21" w:rsidRPr="005D12B4" w:rsidRDefault="009814FD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Semestralny wymiar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</w:rPr>
              <w:t xml:space="preserve"> godzin w klas</w:t>
            </w:r>
            <w:r w:rsidR="00C658AD" w:rsidRPr="005D12B4">
              <w:rPr>
                <w:rFonts w:ascii="Times New Roman" w:hAnsi="Times New Roman" w:cs="Times New Roman"/>
                <w:color w:val="000000" w:themeColor="text1"/>
              </w:rPr>
              <w:t>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7EA9A" w14:textId="6D3D9830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Razem</w:t>
            </w:r>
            <w:r w:rsidR="00D3678E" w:rsidRPr="005D12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79DA" w:rsidRPr="005D12B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w czteroletnim okresie </w:t>
            </w:r>
            <w:r w:rsidR="003C79DA" w:rsidRPr="005D12B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5D12B4">
              <w:rPr>
                <w:rFonts w:ascii="Times New Roman" w:hAnsi="Times New Roman" w:cs="Times New Roman"/>
                <w:color w:val="000000" w:themeColor="text1"/>
              </w:rPr>
              <w:t>auczania</w:t>
            </w:r>
          </w:p>
        </w:tc>
      </w:tr>
      <w:tr w:rsidR="00B1020C" w:rsidRPr="005D12B4" w14:paraId="05788AF1" w14:textId="77777777" w:rsidTr="009D7C29">
        <w:trPr>
          <w:trHeight w:val="463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D5B28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EDC6E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840" w14:textId="481A7CA5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F6573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II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629C6" w14:textId="3B2CA480" w:rsidR="00030D04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III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551BE" w14:textId="3AAFA52E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IV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DC483" w14:textId="77777777" w:rsidR="00882B21" w:rsidRPr="005D12B4" w:rsidRDefault="00882B21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020C" w:rsidRPr="005D12B4" w14:paraId="6F9859E8" w14:textId="77777777" w:rsidTr="00C971CA">
        <w:trPr>
          <w:trHeight w:val="404"/>
          <w:jc w:val="center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FF9C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F7C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627" w14:textId="78650DAB" w:rsidR="00B4172E" w:rsidRPr="005D12B4" w:rsidRDefault="008329B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</w:t>
            </w:r>
            <w:r w:rsidR="00AD36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estr </w:t>
            </w:r>
            <w:r w:rsidR="00C47646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49D" w14:textId="47098571" w:rsidR="00882B21" w:rsidRPr="005D12B4" w:rsidRDefault="00CF639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estr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936" w14:textId="694132A9" w:rsidR="00882B21" w:rsidRPr="005D12B4" w:rsidRDefault="00CF639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AD2EAB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207" w14:textId="05417BE1" w:rsidR="00882B21" w:rsidRPr="005D12B4" w:rsidRDefault="00204E0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C3466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145CB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FB5" w14:textId="29919228" w:rsidR="00882B21" w:rsidRPr="005D12B4" w:rsidRDefault="00204E0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C3466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4B8" w14:textId="7126A8C8" w:rsidR="00882B21" w:rsidRPr="005D12B4" w:rsidRDefault="00CF639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04E07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C3466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09C" w14:textId="20F8550C" w:rsidR="00882B21" w:rsidRPr="005D12B4" w:rsidRDefault="00204E0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C3466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="008329B7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5CF7" w14:textId="11A90E48" w:rsidR="00882B21" w:rsidRPr="005D12B4" w:rsidRDefault="00CF639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8675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</w:t>
            </w:r>
            <w:r w:rsidR="00C34665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estr</w:t>
            </w:r>
            <w:r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2B21" w:rsidRPr="005D12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92E484C" w14:textId="77777777" w:rsidR="00882B21" w:rsidRPr="005D12B4" w:rsidRDefault="00882B21" w:rsidP="005D12B4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020C" w:rsidRPr="005D12B4" w14:paraId="319814E1" w14:textId="77777777" w:rsidTr="00730695">
        <w:trPr>
          <w:trHeight w:val="292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125E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6802" w14:textId="77777777" w:rsidR="00882B21" w:rsidRPr="005D12B4" w:rsidRDefault="00882B21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CF9F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Zakres podstawowy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7C2" w14:textId="77777777" w:rsidR="00882B21" w:rsidRPr="005D12B4" w:rsidRDefault="00882B21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020C" w:rsidRPr="005D12B4" w14:paraId="7C043535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C8B1" w14:textId="1BFBEC65" w:rsidR="00204E07" w:rsidRPr="005D12B4" w:rsidRDefault="00204E0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F6AF" w14:textId="77777777" w:rsidR="00204E07" w:rsidRPr="005D12B4" w:rsidRDefault="00204E07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Język polski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5CE2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49E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8510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B1C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0923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FC5" w14:textId="77777777" w:rsidR="00204E07" w:rsidRPr="005D12B4" w:rsidRDefault="00602CE4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9146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C3E" w14:textId="77777777" w:rsidR="00204E07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735A" w14:textId="77777777" w:rsidR="00204E07" w:rsidRPr="005D12B4" w:rsidRDefault="00204E07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216</w:t>
            </w:r>
          </w:p>
        </w:tc>
      </w:tr>
      <w:tr w:rsidR="00B1020C" w:rsidRPr="005D12B4" w14:paraId="2373BD34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119" w14:textId="04C95004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C684" w14:textId="3A0F4B3F" w:rsidR="00B1020C" w:rsidRPr="005D12B4" w:rsidRDefault="00B1020C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Język obcy nowożytny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F5E" w14:textId="77C686A7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E72" w14:textId="16289B8C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AA7" w14:textId="2EE40C79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6F9" w14:textId="7DBF43C9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20A" w14:textId="2D988150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C79" w14:textId="4EA5A750" w:rsidR="00B1020C" w:rsidRPr="005D12B4" w:rsidRDefault="00B1020C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256" w14:textId="44108C51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73" w14:textId="49E3DA9D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96B6" w14:textId="4546950C" w:rsidR="00B1020C" w:rsidRPr="005D12B4" w:rsidRDefault="00B1020C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</w:tr>
      <w:tr w:rsidR="004B45A6" w:rsidRPr="005D12B4" w14:paraId="50578AD2" w14:textId="77777777" w:rsidTr="004B45A6">
        <w:trPr>
          <w:trHeight w:val="3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EDC4" w14:textId="03CA7134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9B9" w14:textId="08658873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Historia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3006" w14:textId="3A304BD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2CA5" w14:textId="69DB3DF1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74E" w14:textId="1AE42C88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4CB" w14:textId="3E8D190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A72" w14:textId="4606D1A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1411" w14:textId="0EA6BE68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A30C" w14:textId="2DE3461E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928" w14:textId="0305B86E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62F" w14:textId="0D810B09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94</w:t>
            </w:r>
          </w:p>
        </w:tc>
      </w:tr>
      <w:tr w:rsidR="004B45A6" w:rsidRPr="005D12B4" w14:paraId="2155F3E1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08B" w14:textId="01C7B464" w:rsidR="004B45A6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7B4" w14:textId="5248628D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Biznes i zarządzanie</w:t>
            </w:r>
            <w:r w:rsidRPr="005D12B4" w:rsidDel="005A7F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ABF" w14:textId="3DF9AC5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0BB" w14:textId="2E565044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CCA0" w14:textId="40520A6F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609" w14:textId="266713FA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DED" w14:textId="5B761484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1F4" w14:textId="5BFDFCB8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3D8" w14:textId="39D506D8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D3E" w14:textId="3C746ACE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C17" w14:textId="59322E9C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4B45A6" w:rsidRPr="005D12B4" w14:paraId="725A99E3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E3CB" w14:textId="656000B2" w:rsidR="004B45A6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9FBD" w14:textId="4160BF4F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Geografia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9F5" w14:textId="37981856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CBD" w14:textId="60EA5E87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7C77" w14:textId="1A393F3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A2B" w14:textId="213B7A46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4C4" w14:textId="01CE9FF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C178" w14:textId="6EDC1DC6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043" w14:textId="0D6F1A9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1BF" w14:textId="7A5CAFCE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DA33" w14:textId="50D16992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</w:tr>
      <w:tr w:rsidR="004B45A6" w:rsidRPr="005D12B4" w14:paraId="5C29C94E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E72" w14:textId="2F07987D" w:rsidR="004B45A6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19D" w14:textId="05DF7AD3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Biologia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AF3" w14:textId="6977B2A9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49F1" w14:textId="300DFE92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8F33" w14:textId="23EC0693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5989" w14:textId="30C4FF95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DF3" w14:textId="108DCA3A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C74" w14:textId="2A93D768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1F4" w14:textId="04BB7D7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719" w14:textId="27C7DE32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4C7" w14:textId="39A3F9F5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</w:tr>
      <w:tr w:rsidR="004B45A6" w:rsidRPr="005D12B4" w14:paraId="6238E2C7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DFA" w14:textId="5171CC80" w:rsidR="004B45A6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3FC4" w14:textId="26AC26A0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Chemia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3EA" w14:textId="35529574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D4F" w14:textId="3C3C480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7FB7" w14:textId="6FA2FF1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7E87" w14:textId="5B200B9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BC04" w14:textId="77686BC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970F" w14:textId="7BFC852A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75D" w14:textId="218D9977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FE7A" w14:textId="504531C9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32D" w14:textId="0993D7C5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</w:tr>
      <w:tr w:rsidR="004B45A6" w:rsidRPr="005D12B4" w14:paraId="5E46C867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D98" w14:textId="15BF2338" w:rsidR="004B45A6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94E" w14:textId="52CF2E7A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Fizyka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E46B" w14:textId="7136D95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92BF" w14:textId="603D6C7F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3DD" w14:textId="2F782878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D440" w14:textId="2FB53F63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BE6" w14:textId="574D90D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21D" w14:textId="55BAFDDF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9A3D" w14:textId="01AA2577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0FD7" w14:textId="776BE459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AB5" w14:textId="01242B4A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</w:tr>
      <w:tr w:rsidR="004B45A6" w:rsidRPr="005D12B4" w14:paraId="4DBBCAAC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0AD" w14:textId="60B6D137" w:rsidR="004B45A6" w:rsidRPr="005D12B4" w:rsidRDefault="001B16FB" w:rsidP="001B1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051" w14:textId="2855C64E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Matematyka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A9A" w14:textId="7DA562D1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145A" w14:textId="4CCCECE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BCD" w14:textId="6CA83E7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218" w14:textId="0D705291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EC3" w14:textId="291C2C2A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C58" w14:textId="38D71688" w:rsidR="004B45A6" w:rsidRPr="005D12B4" w:rsidRDefault="004B45A6" w:rsidP="005D12B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F66" w14:textId="2E883FFD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3750" w14:textId="3C0BABE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168" w14:textId="26CF3C80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172</w:t>
            </w:r>
          </w:p>
        </w:tc>
      </w:tr>
      <w:tr w:rsidR="004B45A6" w:rsidRPr="005D12B4" w14:paraId="1BE2E643" w14:textId="77777777" w:rsidTr="004B45A6">
        <w:trPr>
          <w:trHeight w:val="3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580" w14:textId="60851BD2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16F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18E" w14:textId="707F1B57" w:rsidR="004B45A6" w:rsidRPr="005D12B4" w:rsidRDefault="004B45A6" w:rsidP="005D12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4F4" w14:textId="5748BDFB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493D" w14:textId="1CAD3D3F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96A2" w14:textId="3D13656A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6C9" w14:textId="2C2670F2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73A" w14:textId="59C7BACC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FBA" w14:textId="5E55F781" w:rsidR="004B45A6" w:rsidRPr="005D12B4" w:rsidRDefault="004B45A6" w:rsidP="005D12B4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C5F" w14:textId="2304F013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57D" w14:textId="0F7AC513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BB7" w14:textId="73E717E8" w:rsidR="004B45A6" w:rsidRPr="005D12B4" w:rsidRDefault="004B45A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B1020C" w:rsidRPr="005D12B4" w14:paraId="6040FA78" w14:textId="77777777" w:rsidTr="00C971CA">
        <w:trPr>
          <w:trHeight w:val="330"/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3982" w14:textId="77777777" w:rsidR="005871CA" w:rsidRPr="005D12B4" w:rsidRDefault="005871CA" w:rsidP="005D12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 xml:space="preserve">Razem </w:t>
            </w:r>
            <w:r w:rsidR="007079F5" w:rsidRPr="005D12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przedmioty </w:t>
            </w: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w zakresie podstawowym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3AFE" w14:textId="6D893641" w:rsidR="005871CA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B16FB"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FB9" w14:textId="1C260C0D" w:rsidR="005871CA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3F14" w14:textId="7AA91680" w:rsidR="005871CA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233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2E3" w14:textId="43D12D27" w:rsidR="005871CA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4580" w14:textId="43F35C31" w:rsidR="005871CA" w:rsidRPr="005D12B4" w:rsidRDefault="001B16FB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886</w:t>
            </w:r>
          </w:p>
        </w:tc>
      </w:tr>
      <w:tr w:rsidR="00B1020C" w:rsidRPr="005D12B4" w14:paraId="25DD2277" w14:textId="77777777" w:rsidTr="00C971CA">
        <w:trPr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A58F" w14:textId="77777777" w:rsidR="005871CA" w:rsidRPr="005D12B4" w:rsidRDefault="007079F5" w:rsidP="005D12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01799" w:rsidRPr="005D12B4">
              <w:rPr>
                <w:rFonts w:ascii="Times New Roman" w:hAnsi="Times New Roman" w:cs="Times New Roman"/>
                <w:color w:val="000000" w:themeColor="text1"/>
              </w:rPr>
              <w:t xml:space="preserve">rzedmioty </w:t>
            </w:r>
            <w:r w:rsidR="005871CA" w:rsidRPr="005D12B4">
              <w:rPr>
                <w:rFonts w:ascii="Times New Roman" w:hAnsi="Times New Roman" w:cs="Times New Roman"/>
                <w:color w:val="000000" w:themeColor="text1"/>
              </w:rPr>
              <w:t xml:space="preserve">w zakresie rozszerzonym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EC3" w14:textId="77777777" w:rsidR="005871CA" w:rsidRPr="005D12B4" w:rsidRDefault="005871CA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A119" w14:textId="77777777" w:rsidR="005871CA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E3A" w14:textId="77777777" w:rsidR="005871CA" w:rsidRPr="005D12B4" w:rsidRDefault="003D0B36" w:rsidP="005D12B4">
            <w:pPr>
              <w:spacing w:after="0" w:line="240" w:lineRule="auto"/>
              <w:ind w:left="-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84A" w14:textId="77777777" w:rsidR="005871CA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A337" w14:textId="77777777" w:rsidR="005871CA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180</w:t>
            </w:r>
          </w:p>
        </w:tc>
      </w:tr>
      <w:tr w:rsidR="00B1020C" w:rsidRPr="005D12B4" w14:paraId="2FDE2121" w14:textId="77777777" w:rsidTr="00C971CA">
        <w:trPr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C86" w14:textId="77777777" w:rsidR="00CF1909" w:rsidRPr="005D12B4" w:rsidRDefault="00CF1909" w:rsidP="005D12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  <w:r w:rsidR="00913DD0" w:rsidRPr="005D12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 obowiązkowe zajęcia edukacyjne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A81F" w14:textId="6A2491F3" w:rsidR="00CF1909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1B16FB"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8621" w14:textId="77777777" w:rsidR="00CF1909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284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63CD" w14:textId="77777777" w:rsidR="00CF1909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289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71B6" w14:textId="77777777" w:rsidR="00CF1909" w:rsidRPr="005D12B4" w:rsidRDefault="00602CE4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1C7A" w14:textId="1800026D" w:rsidR="00CF1909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1B16FB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</w:tr>
      <w:tr w:rsidR="00B1020C" w:rsidRPr="005D12B4" w14:paraId="4B9FDD6C" w14:textId="77777777" w:rsidTr="009D7C29">
        <w:trPr>
          <w:trHeight w:val="472"/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BA4A" w14:textId="77777777" w:rsidR="00974DBC" w:rsidRPr="005D12B4" w:rsidRDefault="00974DBC" w:rsidP="005D1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t xml:space="preserve">Godziny do dyspozycji dyrektora szkoły 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808B" w14:textId="77777777" w:rsidR="00974DBC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A32" w14:textId="77777777" w:rsidR="00974DBC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</w:tr>
      <w:tr w:rsidR="00B1020C" w:rsidRPr="005D12B4" w14:paraId="7ABAB424" w14:textId="77777777" w:rsidTr="009D7C29">
        <w:trPr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46FC" w14:textId="77777777" w:rsidR="006E4667" w:rsidRPr="005D12B4" w:rsidRDefault="006E4667" w:rsidP="005D12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Ogółem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161B" w14:textId="5369DFB2" w:rsidR="006E4667" w:rsidRPr="005D12B4" w:rsidRDefault="003D0B36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1B16FB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</w:tr>
      <w:tr w:rsidR="00B1020C" w:rsidRPr="005D12B4" w14:paraId="7C80BD49" w14:textId="77777777" w:rsidTr="00C971CA">
        <w:trPr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AF8" w14:textId="52BF50DD" w:rsidR="00110FF9" w:rsidRPr="005D12B4" w:rsidRDefault="00110FF9" w:rsidP="005D12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2B4">
              <w:rPr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t>Dodatkowe zajęcia edukacyjne</w:t>
            </w:r>
            <w:r w:rsidR="00AF275D" w:rsidRPr="005D12B4">
              <w:rPr>
                <w:rStyle w:val="Odwoanieprzypisudolnego"/>
                <w:rFonts w:ascii="Times New Roman" w:eastAsiaTheme="minorEastAsia" w:hAnsi="Times New Roman" w:cs="Times New Roman"/>
                <w:color w:val="000000" w:themeColor="text1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988" w14:textId="77777777" w:rsidR="00110FF9" w:rsidRPr="005D12B4" w:rsidRDefault="00110FF9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1020C" w:rsidRPr="005D12B4" w14:paraId="64A4DA0C" w14:textId="77777777" w:rsidTr="00C971CA">
        <w:trPr>
          <w:jc w:val="center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10" w14:textId="7B06B088" w:rsidR="00663C3D" w:rsidRPr="005D12B4" w:rsidRDefault="00663C3D" w:rsidP="005D12B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vertAlign w:val="superscript"/>
                <w:lang w:eastAsia="pl-PL"/>
              </w:rPr>
            </w:pPr>
            <w:r w:rsidRPr="005D12B4">
              <w:rPr>
                <w:rFonts w:ascii="Times New Roman" w:hAnsi="Times New Roman" w:cs="Times New Roman"/>
                <w:color w:val="000000" w:themeColor="text1"/>
              </w:rPr>
              <w:lastRenderedPageBreak/>
              <w:t>Zajęcia z zakresu pomocy psychologiczno</w:t>
            </w:r>
            <w:r w:rsidR="00BF501F" w:rsidRPr="005D12B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D12B4">
              <w:rPr>
                <w:rFonts w:ascii="Times New Roman" w:hAnsi="Times New Roman" w:cs="Times New Roman"/>
                <w:color w:val="000000" w:themeColor="text1"/>
              </w:rPr>
              <w:t>pedagogicznej</w:t>
            </w:r>
            <w:r w:rsidR="00AF275D" w:rsidRPr="005D12B4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customMarkFollows="1" w:id="2"/>
              <w:t>2)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528" w14:textId="77777777" w:rsidR="00663C3D" w:rsidRPr="005D12B4" w:rsidRDefault="00663C3D" w:rsidP="005D1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1EA9346" w14:textId="77777777" w:rsidR="00974DBC" w:rsidRPr="005D12B4" w:rsidRDefault="00974DBC" w:rsidP="00974DBC">
      <w:pPr>
        <w:spacing w:after="0"/>
        <w:ind w:hanging="142"/>
        <w:jc w:val="both"/>
        <w:rPr>
          <w:rFonts w:ascii="Times New Roman" w:hAnsi="Times New Roman" w:cs="Times New Roman"/>
          <w:color w:val="000000" w:themeColor="text1"/>
        </w:rPr>
      </w:pPr>
    </w:p>
    <w:p w14:paraId="3CE7217A" w14:textId="56258D39" w:rsidR="00974DBC" w:rsidRPr="005D12B4" w:rsidRDefault="002913C3" w:rsidP="00123EE6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1.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Na przedmioty w zakresie rozszerzonym (dodatkowo, poza wymiarem godzin określonym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dla przedmiotów w zakresie podstawowym) </w:t>
      </w:r>
      <w:r w:rsidR="003C7765" w:rsidRPr="005D12B4">
        <w:rPr>
          <w:rFonts w:ascii="Times New Roman" w:hAnsi="Times New Roman" w:cs="Times New Roman"/>
          <w:color w:val="000000" w:themeColor="text1"/>
          <w:szCs w:val="24"/>
        </w:rPr>
        <w:t xml:space="preserve">wymienione w podstawie programowej kształcenia ogólnego, </w:t>
      </w:r>
      <w:r w:rsidR="00575401" w:rsidRPr="005D12B4">
        <w:rPr>
          <w:rFonts w:ascii="Times New Roman" w:hAnsi="Times New Roman" w:cs="Times New Roman"/>
          <w:color w:val="000000" w:themeColor="text1"/>
          <w:szCs w:val="24"/>
        </w:rPr>
        <w:t>w czteroletnim okresie nauczania</w:t>
      </w:r>
      <w:r w:rsidR="003C7765" w:rsidRPr="005D12B4">
        <w:rPr>
          <w:rFonts w:ascii="Times New Roman" w:hAnsi="Times New Roman" w:cs="Times New Roman"/>
          <w:color w:val="000000" w:themeColor="text1"/>
          <w:szCs w:val="24"/>
        </w:rPr>
        <w:t>,</w:t>
      </w:r>
      <w:r w:rsidR="00575401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należy przeznaczyć:</w:t>
      </w:r>
    </w:p>
    <w:p w14:paraId="09FC1C8A" w14:textId="71FADCB3" w:rsidR="00901799" w:rsidRPr="005D12B4" w:rsidRDefault="002913C3" w:rsidP="00123EE6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>1)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ab/>
      </w:r>
      <w:r w:rsidR="003C7765" w:rsidRPr="005D12B4">
        <w:rPr>
          <w:rFonts w:ascii="Times New Roman" w:hAnsi="Times New Roman" w:cs="Times New Roman"/>
          <w:color w:val="000000" w:themeColor="text1"/>
          <w:szCs w:val="24"/>
        </w:rPr>
        <w:t xml:space="preserve">w przypadku </w:t>
      </w:r>
      <w:r w:rsidR="00220AAE" w:rsidRPr="005D12B4">
        <w:rPr>
          <w:rFonts w:ascii="Times New Roman" w:hAnsi="Times New Roman" w:cs="Times New Roman"/>
          <w:color w:val="000000" w:themeColor="text1"/>
          <w:szCs w:val="24"/>
        </w:rPr>
        <w:t>języka polskiego, wiedzy o społeczeństwie, historii muzyki,</w:t>
      </w:r>
      <w:r w:rsidR="0091726A" w:rsidRPr="005D12B4">
        <w:rPr>
          <w:rFonts w:ascii="Times New Roman" w:hAnsi="Times New Roman" w:cs="Times New Roman"/>
          <w:color w:val="000000" w:themeColor="text1"/>
          <w:szCs w:val="24"/>
        </w:rPr>
        <w:t xml:space="preserve"> historii tańca, </w:t>
      </w:r>
      <w:r w:rsidR="00220AAE" w:rsidRPr="005D12B4">
        <w:rPr>
          <w:rFonts w:ascii="Times New Roman" w:hAnsi="Times New Roman" w:cs="Times New Roman"/>
          <w:color w:val="000000" w:themeColor="text1"/>
          <w:szCs w:val="24"/>
        </w:rPr>
        <w:t>historii sztuki, języka łacińskiego i kultury antycznej</w:t>
      </w:r>
      <w:r w:rsidR="005A7F16" w:rsidRPr="005D12B4">
        <w:rPr>
          <w:rFonts w:ascii="Times New Roman" w:hAnsi="Times New Roman" w:cs="Times New Roman"/>
          <w:color w:val="000000" w:themeColor="text1"/>
          <w:szCs w:val="24"/>
        </w:rPr>
        <w:t>,</w:t>
      </w:r>
      <w:r w:rsidR="00177FC2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20AAE" w:rsidRPr="005D12B4">
        <w:rPr>
          <w:rFonts w:ascii="Times New Roman" w:hAnsi="Times New Roman" w:cs="Times New Roman"/>
          <w:color w:val="000000" w:themeColor="text1"/>
          <w:szCs w:val="24"/>
        </w:rPr>
        <w:t xml:space="preserve">filozofii </w:t>
      </w:r>
      <w:r w:rsidR="005A7F16" w:rsidRPr="005D12B4">
        <w:rPr>
          <w:rFonts w:ascii="Times New Roman" w:hAnsi="Times New Roman" w:cs="Times New Roman"/>
          <w:color w:val="000000" w:themeColor="text1"/>
          <w:szCs w:val="24"/>
        </w:rPr>
        <w:t xml:space="preserve">oraz biznesu i zarządzania </w:t>
      </w:r>
      <w:r w:rsidR="00817EA8" w:rsidRPr="005D12B4">
        <w:rPr>
          <w:rFonts w:ascii="Times New Roman" w:hAnsi="Times New Roman" w:cs="Times New Roman"/>
          <w:color w:val="000000" w:themeColor="text1"/>
          <w:szCs w:val="24"/>
        </w:rPr>
        <w:t>– po 108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 godzin</w:t>
      </w:r>
      <w:r w:rsidR="003C7765" w:rsidRPr="005D12B4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27DF9E18" w14:textId="4788F4B1" w:rsidR="00974DBC" w:rsidRPr="005D12B4" w:rsidRDefault="002913C3" w:rsidP="00123EE6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>2)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ab/>
      </w:r>
      <w:r w:rsidR="003C7765" w:rsidRPr="005D12B4">
        <w:rPr>
          <w:rFonts w:ascii="Times New Roman" w:hAnsi="Times New Roman" w:cs="Times New Roman"/>
          <w:color w:val="000000" w:themeColor="text1"/>
          <w:szCs w:val="24"/>
        </w:rPr>
        <w:t xml:space="preserve">w przypadku </w:t>
      </w:r>
      <w:r w:rsidR="00220AAE" w:rsidRPr="005D12B4">
        <w:rPr>
          <w:rFonts w:ascii="Times New Roman" w:hAnsi="Times New Roman" w:cs="Times New Roman"/>
          <w:color w:val="000000" w:themeColor="text1"/>
          <w:szCs w:val="24"/>
        </w:rPr>
        <w:t xml:space="preserve">języka obcego nowożytnego, historii, geografii, biologii, chemii, fizyki, matematyki oraz informatyki </w:t>
      </w:r>
      <w:r w:rsidR="005645B9" w:rsidRPr="005D12B4">
        <w:rPr>
          <w:rFonts w:ascii="Times New Roman" w:hAnsi="Times New Roman" w:cs="Times New Roman"/>
          <w:color w:val="000000" w:themeColor="text1"/>
          <w:szCs w:val="24"/>
        </w:rPr>
        <w:t>– po 72 godziny</w:t>
      </w:r>
      <w:r w:rsidR="00575401" w:rsidRPr="005D12B4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27CDE84E" w14:textId="7696D0D7" w:rsidR="00974DBC" w:rsidRPr="005D12B4" w:rsidRDefault="00E3530F" w:rsidP="00E3530F">
      <w:pPr>
        <w:pStyle w:val="USTustnpkodeksu"/>
        <w:tabs>
          <w:tab w:val="left" w:pos="993"/>
          <w:tab w:val="left" w:pos="8931"/>
        </w:tabs>
        <w:ind w:firstLine="567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2.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Dyrektor liceum ogólnokształcącego</w:t>
      </w:r>
      <w:r w:rsidR="00633D9E" w:rsidRPr="005D12B4">
        <w:rPr>
          <w:rFonts w:ascii="Times New Roman" w:hAnsi="Times New Roman" w:cs="Times New Roman"/>
          <w:color w:val="000000" w:themeColor="text1"/>
          <w:szCs w:val="24"/>
        </w:rPr>
        <w:t xml:space="preserve"> dla dorosłych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, po zasięgnięciu opinii rady</w:t>
      </w:r>
      <w:r w:rsidR="00D3678E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pedagogicznej i </w:t>
      </w:r>
      <w:r w:rsidR="00F12C23" w:rsidRPr="005D12B4">
        <w:rPr>
          <w:rFonts w:ascii="Times New Roman" w:hAnsi="Times New Roman" w:cs="Times New Roman"/>
          <w:color w:val="000000" w:themeColor="text1"/>
          <w:szCs w:val="24"/>
        </w:rPr>
        <w:t xml:space="preserve">opinii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słuchaczy, uwzględniając zainteresowania słuchaczy oraz możliwości organizacyjne, kadrowe i finansowe liceum</w:t>
      </w:r>
      <w:r w:rsidR="001B16FB" w:rsidRPr="001B16F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B16FB" w:rsidRPr="005D12B4">
        <w:rPr>
          <w:rFonts w:ascii="Times New Roman" w:hAnsi="Times New Roman" w:cs="Times New Roman"/>
          <w:color w:val="000000" w:themeColor="text1"/>
          <w:szCs w:val="24"/>
        </w:rPr>
        <w:t>ogólnokształcącego dla dorosłych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, ustala przedmioty realizowane w zakresie rozszerzonym, spośród których słuchacz wybiera 2 przedmioty. </w:t>
      </w:r>
    </w:p>
    <w:p w14:paraId="7389C43C" w14:textId="3250479F" w:rsidR="00974DBC" w:rsidRPr="005D12B4" w:rsidRDefault="002913C3" w:rsidP="00123EE6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3.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Przedmioty w zakresie rozszerzonym</w:t>
      </w:r>
      <w:r w:rsidR="005A0AD8" w:rsidRPr="005D12B4">
        <w:rPr>
          <w:rFonts w:ascii="Times New Roman" w:hAnsi="Times New Roman" w:cs="Times New Roman"/>
          <w:color w:val="000000" w:themeColor="text1"/>
          <w:szCs w:val="24"/>
        </w:rPr>
        <w:t xml:space="preserve"> mogą być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 realizowane w </w:t>
      </w:r>
      <w:r w:rsidR="00633D9E" w:rsidRPr="005D12B4">
        <w:rPr>
          <w:rFonts w:ascii="Times New Roman" w:hAnsi="Times New Roman" w:cs="Times New Roman"/>
          <w:color w:val="000000" w:themeColor="text1"/>
          <w:szCs w:val="24"/>
        </w:rPr>
        <w:t xml:space="preserve">każdym semestrze. </w:t>
      </w:r>
    </w:p>
    <w:p w14:paraId="67784A06" w14:textId="03D852DC" w:rsidR="00901799" w:rsidRPr="005D12B4" w:rsidRDefault="002913C3" w:rsidP="007C37DE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4.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Realizacja przedmiotów</w:t>
      </w:r>
      <w:r w:rsidR="005A0AD8" w:rsidRPr="005D12B4">
        <w:rPr>
          <w:rFonts w:ascii="Times New Roman" w:hAnsi="Times New Roman" w:cs="Times New Roman"/>
          <w:color w:val="000000" w:themeColor="text1"/>
          <w:szCs w:val="24"/>
        </w:rPr>
        <w:t xml:space="preserve"> w zakresie rozszerzonym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: </w:t>
      </w:r>
      <w:r w:rsidR="002652B6" w:rsidRPr="005D12B4">
        <w:rPr>
          <w:rFonts w:ascii="Times New Roman" w:hAnsi="Times New Roman" w:cs="Times New Roman"/>
          <w:color w:val="000000" w:themeColor="text1"/>
          <w:szCs w:val="24"/>
        </w:rPr>
        <w:t xml:space="preserve">wiedza o społeczeństwie,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historia muzyki, historia sztuki, </w:t>
      </w:r>
      <w:r w:rsidR="0091726A" w:rsidRPr="005D12B4">
        <w:rPr>
          <w:rFonts w:ascii="Times New Roman" w:hAnsi="Times New Roman" w:cs="Times New Roman"/>
          <w:color w:val="000000" w:themeColor="text1"/>
          <w:szCs w:val="24"/>
        </w:rPr>
        <w:t xml:space="preserve">historia tańca,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język łaciński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>i kultura antyczna</w:t>
      </w:r>
      <w:r w:rsidR="005A7F16" w:rsidRPr="005D12B4">
        <w:rPr>
          <w:rFonts w:ascii="Times New Roman" w:hAnsi="Times New Roman" w:cs="Times New Roman"/>
          <w:color w:val="000000" w:themeColor="text1"/>
          <w:szCs w:val="24"/>
        </w:rPr>
        <w:t>,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 filozofia</w:t>
      </w:r>
      <w:r w:rsidR="005A7F16" w:rsidRPr="005D12B4">
        <w:rPr>
          <w:rFonts w:ascii="Times New Roman" w:hAnsi="Times New Roman" w:cs="Times New Roman"/>
          <w:color w:val="000000" w:themeColor="text1"/>
          <w:szCs w:val="24"/>
        </w:rPr>
        <w:t xml:space="preserve"> oraz biznes i zarządzanie</w:t>
      </w:r>
      <w:r w:rsidR="00974DBC" w:rsidRPr="005D12B4">
        <w:rPr>
          <w:rFonts w:ascii="Times New Roman" w:hAnsi="Times New Roman" w:cs="Times New Roman"/>
          <w:color w:val="000000" w:themeColor="text1"/>
          <w:szCs w:val="24"/>
        </w:rPr>
        <w:t xml:space="preserve"> m</w:t>
      </w:r>
      <w:r w:rsidR="00E96F58" w:rsidRPr="005D12B4">
        <w:rPr>
          <w:rFonts w:ascii="Times New Roman" w:hAnsi="Times New Roman" w:cs="Times New Roman"/>
          <w:color w:val="000000" w:themeColor="text1"/>
          <w:szCs w:val="24"/>
        </w:rPr>
        <w:t xml:space="preserve">oże rozpocząć się w </w:t>
      </w:r>
      <w:r w:rsidR="007C628F" w:rsidRPr="005D12B4">
        <w:rPr>
          <w:rFonts w:ascii="Times New Roman" w:hAnsi="Times New Roman" w:cs="Times New Roman"/>
          <w:color w:val="000000" w:themeColor="text1"/>
          <w:szCs w:val="24"/>
        </w:rPr>
        <w:t>klas</w:t>
      </w:r>
      <w:r w:rsidR="00E96F58" w:rsidRPr="005D12B4">
        <w:rPr>
          <w:rFonts w:ascii="Times New Roman" w:hAnsi="Times New Roman" w:cs="Times New Roman"/>
          <w:color w:val="000000" w:themeColor="text1"/>
          <w:szCs w:val="24"/>
        </w:rPr>
        <w:t>ie</w:t>
      </w:r>
      <w:r w:rsidR="007C628F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96F58" w:rsidRPr="005D12B4">
        <w:rPr>
          <w:rFonts w:ascii="Times New Roman" w:hAnsi="Times New Roman" w:cs="Times New Roman"/>
          <w:color w:val="000000" w:themeColor="text1"/>
          <w:szCs w:val="24"/>
        </w:rPr>
        <w:t>I, II</w:t>
      </w:r>
      <w:r w:rsidR="008A4B87" w:rsidRPr="005D12B4">
        <w:rPr>
          <w:rFonts w:ascii="Times New Roman" w:hAnsi="Times New Roman" w:cs="Times New Roman"/>
          <w:color w:val="000000" w:themeColor="text1"/>
          <w:szCs w:val="24"/>
        </w:rPr>
        <w:t xml:space="preserve"> lub</w:t>
      </w:r>
      <w:r w:rsidR="00E96F58" w:rsidRPr="005D12B4">
        <w:rPr>
          <w:rFonts w:ascii="Times New Roman" w:hAnsi="Times New Roman" w:cs="Times New Roman"/>
          <w:color w:val="000000" w:themeColor="text1"/>
          <w:szCs w:val="24"/>
        </w:rPr>
        <w:t xml:space="preserve"> III.</w:t>
      </w:r>
    </w:p>
    <w:p w14:paraId="0CBCC2D7" w14:textId="7318CF86" w:rsidR="005A0AD8" w:rsidRPr="005D12B4" w:rsidRDefault="002913C3" w:rsidP="00123EE6">
      <w:pPr>
        <w:pStyle w:val="USTustnpkodeksu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 xml:space="preserve">5. </w:t>
      </w:r>
      <w:r w:rsidR="005A0AD8" w:rsidRPr="005D12B4">
        <w:rPr>
          <w:rFonts w:ascii="Times New Roman" w:hAnsi="Times New Roman" w:cs="Times New Roman"/>
          <w:color w:val="000000" w:themeColor="text1"/>
          <w:szCs w:val="24"/>
        </w:rPr>
        <w:t xml:space="preserve">Dyrektor liceum ogólnokształcącego dla dorosłych, </w:t>
      </w:r>
      <w:r w:rsidR="00D1193B" w:rsidRPr="005D12B4">
        <w:rPr>
          <w:rFonts w:ascii="Times New Roman" w:hAnsi="Times New Roman" w:cs="Times New Roman"/>
          <w:color w:val="000000" w:themeColor="text1"/>
          <w:szCs w:val="24"/>
        </w:rPr>
        <w:t>po zasięgnięciu opinii</w:t>
      </w:r>
      <w:r w:rsidR="005A0AD8" w:rsidRPr="005D12B4">
        <w:rPr>
          <w:rFonts w:ascii="Times New Roman" w:hAnsi="Times New Roman" w:cs="Times New Roman"/>
          <w:color w:val="000000" w:themeColor="text1"/>
          <w:szCs w:val="24"/>
        </w:rPr>
        <w:t xml:space="preserve"> słuchaczy oddziału (grupy oddziałowej, międzyoddziałowej lub międzyszkolnej), w którym wymiar godzin przedmiotów realizowanych</w:t>
      </w:r>
      <w:r w:rsidR="00D1193B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5A0AD8" w:rsidRPr="005D12B4">
        <w:rPr>
          <w:rFonts w:ascii="Times New Roman" w:hAnsi="Times New Roman" w:cs="Times New Roman"/>
          <w:color w:val="000000" w:themeColor="text1"/>
          <w:szCs w:val="24"/>
        </w:rPr>
        <w:t>w zakresie rozszerzonym jest niższy niż 180:</w:t>
      </w:r>
    </w:p>
    <w:p w14:paraId="40C19FE9" w14:textId="7B7E96F0" w:rsidR="00901799" w:rsidRPr="005D12B4" w:rsidRDefault="002913C3" w:rsidP="00123EE6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>1)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ab/>
      </w:r>
      <w:r w:rsidR="009A662C" w:rsidRPr="005D12B4">
        <w:rPr>
          <w:rFonts w:ascii="Times New Roman" w:hAnsi="Times New Roman" w:cs="Times New Roman"/>
          <w:color w:val="000000" w:themeColor="text1"/>
          <w:szCs w:val="24"/>
        </w:rPr>
        <w:t xml:space="preserve">może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>zwiększ</w:t>
      </w:r>
      <w:r w:rsidR="009A662C" w:rsidRPr="005D12B4">
        <w:rPr>
          <w:rFonts w:ascii="Times New Roman" w:hAnsi="Times New Roman" w:cs="Times New Roman"/>
          <w:color w:val="000000" w:themeColor="text1"/>
          <w:szCs w:val="24"/>
        </w:rPr>
        <w:t>yć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 liczb</w:t>
      </w:r>
      <w:r w:rsidR="009A662C" w:rsidRPr="005D12B4">
        <w:rPr>
          <w:rFonts w:ascii="Times New Roman" w:hAnsi="Times New Roman" w:cs="Times New Roman"/>
          <w:color w:val="000000" w:themeColor="text1"/>
          <w:szCs w:val="24"/>
        </w:rPr>
        <w:t>ę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 godzin przeznaczonych na przedmioty realizowane w zakresie rozszerzonym</w:t>
      </w:r>
      <w:r w:rsidR="00AF2B93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01799" w:rsidRPr="005D12B4">
        <w:rPr>
          <w:rFonts w:ascii="Times New Roman" w:hAnsi="Times New Roman" w:cs="Times New Roman"/>
          <w:color w:val="000000" w:themeColor="text1"/>
          <w:szCs w:val="24"/>
        </w:rPr>
        <w:t>lub</w:t>
      </w:r>
    </w:p>
    <w:p w14:paraId="1DEE4656" w14:textId="17A42E55" w:rsidR="002913C3" w:rsidRPr="005D12B4" w:rsidRDefault="002913C3" w:rsidP="00B1020C">
      <w:pPr>
        <w:pStyle w:val="PKTpunkt"/>
        <w:rPr>
          <w:rFonts w:ascii="Times New Roman" w:hAnsi="Times New Roman" w:cs="Times New Roman"/>
          <w:color w:val="000000" w:themeColor="text1"/>
          <w:szCs w:val="24"/>
        </w:rPr>
      </w:pPr>
      <w:r w:rsidRPr="005D12B4">
        <w:rPr>
          <w:rFonts w:ascii="Times New Roman" w:hAnsi="Times New Roman" w:cs="Times New Roman"/>
          <w:color w:val="000000" w:themeColor="text1"/>
          <w:szCs w:val="24"/>
        </w:rPr>
        <w:t>2)</w:t>
      </w:r>
      <w:r w:rsidRPr="005D12B4">
        <w:rPr>
          <w:rFonts w:ascii="Times New Roman" w:hAnsi="Times New Roman" w:cs="Times New Roman"/>
          <w:color w:val="000000" w:themeColor="text1"/>
          <w:szCs w:val="24"/>
        </w:rPr>
        <w:tab/>
      </w:r>
      <w:r w:rsidR="009A662C" w:rsidRPr="005D12B4">
        <w:rPr>
          <w:rFonts w:ascii="Times New Roman" w:hAnsi="Times New Roman" w:cs="Times New Roman"/>
          <w:color w:val="000000" w:themeColor="text1"/>
          <w:szCs w:val="24"/>
        </w:rPr>
        <w:t xml:space="preserve">może przydzielić godziny na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>realizowanie przedmiotów uzupełniających, dla których nie została ustalona podstawa programowa, lecz program nauczania tych przedmiotów został włączony</w:t>
      </w:r>
      <w:r w:rsidR="00901799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do szkolnego zestawu programów nauczania. </w:t>
      </w:r>
      <w:r w:rsidR="001802ED" w:rsidRPr="005D12B4">
        <w:rPr>
          <w:rFonts w:ascii="Times New Roman" w:hAnsi="Times New Roman" w:cs="Times New Roman"/>
          <w:color w:val="000000" w:themeColor="text1"/>
          <w:szCs w:val="24"/>
        </w:rPr>
        <w:t>W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>ymiar godzin w czteroletnim okresie nauczania</w:t>
      </w:r>
      <w:r w:rsidR="00901799" w:rsidRPr="005D12B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dla przedmiotu uzupełniającego wynosi co najmniej </w:t>
      </w:r>
      <w:r w:rsidR="003D0B36" w:rsidRPr="005D12B4">
        <w:rPr>
          <w:rFonts w:ascii="Times New Roman" w:hAnsi="Times New Roman" w:cs="Times New Roman"/>
          <w:color w:val="000000" w:themeColor="text1"/>
          <w:szCs w:val="24"/>
        </w:rPr>
        <w:t xml:space="preserve">36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godzin. </w:t>
      </w:r>
      <w:r w:rsidR="00CB3865" w:rsidRPr="005D12B4">
        <w:rPr>
          <w:rFonts w:ascii="Times New Roman" w:hAnsi="Times New Roman" w:cs="Times New Roman"/>
          <w:color w:val="000000" w:themeColor="text1"/>
          <w:szCs w:val="24"/>
        </w:rPr>
        <w:t>P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rzedmioty uzupełniające ustala dyrektor liceum 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lastRenderedPageBreak/>
        <w:t>ogólnokształcącego</w:t>
      </w:r>
      <w:r w:rsidR="00CB3865" w:rsidRPr="005D12B4">
        <w:rPr>
          <w:rFonts w:ascii="Times New Roman" w:hAnsi="Times New Roman" w:cs="Times New Roman"/>
          <w:color w:val="000000" w:themeColor="text1"/>
          <w:szCs w:val="24"/>
        </w:rPr>
        <w:t xml:space="preserve"> dla dorosłych</w:t>
      </w:r>
      <w:r w:rsidR="00474F4C" w:rsidRPr="005D12B4">
        <w:rPr>
          <w:rFonts w:ascii="Times New Roman" w:hAnsi="Times New Roman" w:cs="Times New Roman"/>
          <w:color w:val="000000" w:themeColor="text1"/>
          <w:szCs w:val="24"/>
        </w:rPr>
        <w:t xml:space="preserve"> po zasięgnięciu opinii słuchaczy danego oddziału (grupy oddziałowej, międzyoddziałowej lub międzyszkolnej)</w:t>
      </w:r>
      <w:r w:rsidR="006327ED" w:rsidRPr="005D12B4">
        <w:rPr>
          <w:rFonts w:ascii="Times New Roman" w:hAnsi="Times New Roman" w:cs="Times New Roman"/>
          <w:color w:val="000000" w:themeColor="text1"/>
          <w:szCs w:val="24"/>
        </w:rPr>
        <w:t>.</w:t>
      </w:r>
    </w:p>
    <w:sectPr w:rsidR="002913C3" w:rsidRPr="005D12B4" w:rsidSect="00C55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2CE67" w14:textId="77777777" w:rsidR="00315153" w:rsidRDefault="00315153" w:rsidP="00110FF9">
      <w:pPr>
        <w:spacing w:after="0" w:line="240" w:lineRule="auto"/>
      </w:pPr>
      <w:r>
        <w:separator/>
      </w:r>
    </w:p>
  </w:endnote>
  <w:endnote w:type="continuationSeparator" w:id="0">
    <w:p w14:paraId="5974EA38" w14:textId="77777777" w:rsidR="00315153" w:rsidRDefault="00315153" w:rsidP="0011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DEBB8" w14:textId="77777777" w:rsidR="00315153" w:rsidRDefault="00315153" w:rsidP="00110FF9">
      <w:pPr>
        <w:spacing w:after="0" w:line="240" w:lineRule="auto"/>
      </w:pPr>
      <w:r>
        <w:separator/>
      </w:r>
    </w:p>
  </w:footnote>
  <w:footnote w:type="continuationSeparator" w:id="0">
    <w:p w14:paraId="79CD7433" w14:textId="77777777" w:rsidR="00315153" w:rsidRDefault="00315153" w:rsidP="00110FF9">
      <w:pPr>
        <w:spacing w:after="0" w:line="240" w:lineRule="auto"/>
      </w:pPr>
      <w:r>
        <w:continuationSeparator/>
      </w:r>
    </w:p>
  </w:footnote>
  <w:footnote w:id="1">
    <w:p w14:paraId="69D684B5" w14:textId="271F9909" w:rsidR="00AF275D" w:rsidRPr="00AF275D" w:rsidRDefault="00AF275D" w:rsidP="00AF275D">
      <w:pPr>
        <w:pStyle w:val="ODNONIKtreodnonika"/>
        <w:rPr>
          <w:sz w:val="18"/>
          <w:szCs w:val="18"/>
        </w:rPr>
      </w:pPr>
      <w:r w:rsidRPr="00AF275D">
        <w:rPr>
          <w:rStyle w:val="Odwoanieprzypisudolnego"/>
          <w:sz w:val="18"/>
          <w:szCs w:val="18"/>
        </w:rPr>
        <w:t>1)</w:t>
      </w:r>
      <w:r>
        <w:rPr>
          <w:sz w:val="18"/>
          <w:szCs w:val="18"/>
        </w:rPr>
        <w:tab/>
      </w:r>
      <w:r w:rsidRPr="00AF275D">
        <w:rPr>
          <w:sz w:val="18"/>
          <w:szCs w:val="18"/>
        </w:rPr>
        <w:t>Dodatkowe zajęcia edukacyjne są realizowane w przypadku przyznania przez organ prowadzący szkołę godzin na realizację tych zajęć zgodnie z § 3 ust. 1 pkt 2 rozporządzenia.</w:t>
      </w:r>
    </w:p>
  </w:footnote>
  <w:footnote w:id="2">
    <w:p w14:paraId="4AAF5D86" w14:textId="3B42665B" w:rsidR="00AF275D" w:rsidRPr="00AF275D" w:rsidRDefault="00AF275D" w:rsidP="00AF275D">
      <w:pPr>
        <w:pStyle w:val="ODNONIKtreodnonika"/>
        <w:rPr>
          <w:sz w:val="18"/>
          <w:szCs w:val="18"/>
        </w:rPr>
      </w:pPr>
      <w:r w:rsidRPr="00AF275D">
        <w:rPr>
          <w:rStyle w:val="Odwoanieprzypisudolnego"/>
          <w:sz w:val="18"/>
          <w:szCs w:val="18"/>
        </w:rPr>
        <w:t>2)</w:t>
      </w:r>
      <w:r>
        <w:rPr>
          <w:sz w:val="18"/>
          <w:szCs w:val="18"/>
        </w:rPr>
        <w:tab/>
      </w:r>
      <w:r w:rsidRPr="00AF275D">
        <w:rPr>
          <w:rFonts w:eastAsiaTheme="minorHAnsi"/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B0B"/>
    <w:multiLevelType w:val="hybridMultilevel"/>
    <w:tmpl w:val="8EEC7E12"/>
    <w:lvl w:ilvl="0" w:tplc="04150011">
      <w:start w:val="1"/>
      <w:numFmt w:val="decimal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4466E1"/>
    <w:multiLevelType w:val="hybridMultilevel"/>
    <w:tmpl w:val="367EF51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1C6FC8"/>
    <w:multiLevelType w:val="hybridMultilevel"/>
    <w:tmpl w:val="79A2A5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8A01180"/>
    <w:multiLevelType w:val="hybridMultilevel"/>
    <w:tmpl w:val="0400F7F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e21aedf-ef3d-449e-a798-12ca76716be6"/>
  </w:docVars>
  <w:rsids>
    <w:rsidRoot w:val="00974DBC"/>
    <w:rsid w:val="00011BD6"/>
    <w:rsid w:val="00014E23"/>
    <w:rsid w:val="00016381"/>
    <w:rsid w:val="00027FE4"/>
    <w:rsid w:val="00030D04"/>
    <w:rsid w:val="0005400A"/>
    <w:rsid w:val="00056A25"/>
    <w:rsid w:val="00082CDE"/>
    <w:rsid w:val="000836CE"/>
    <w:rsid w:val="00093E41"/>
    <w:rsid w:val="00095872"/>
    <w:rsid w:val="000A2C30"/>
    <w:rsid w:val="000A32A8"/>
    <w:rsid w:val="000C3AA3"/>
    <w:rsid w:val="000E64AF"/>
    <w:rsid w:val="0010738C"/>
    <w:rsid w:val="00110FAB"/>
    <w:rsid w:val="00110FF9"/>
    <w:rsid w:val="00123EE6"/>
    <w:rsid w:val="00145CB1"/>
    <w:rsid w:val="00165DF3"/>
    <w:rsid w:val="00166D02"/>
    <w:rsid w:val="00175A98"/>
    <w:rsid w:val="00177FC2"/>
    <w:rsid w:val="001802ED"/>
    <w:rsid w:val="00187CAD"/>
    <w:rsid w:val="001907E9"/>
    <w:rsid w:val="001B16FB"/>
    <w:rsid w:val="001D16BE"/>
    <w:rsid w:val="001D6B47"/>
    <w:rsid w:val="001E14F6"/>
    <w:rsid w:val="00204E07"/>
    <w:rsid w:val="00220170"/>
    <w:rsid w:val="00220AAE"/>
    <w:rsid w:val="0025097C"/>
    <w:rsid w:val="002652B6"/>
    <w:rsid w:val="002913C3"/>
    <w:rsid w:val="002934E9"/>
    <w:rsid w:val="002A0BAF"/>
    <w:rsid w:val="002A1890"/>
    <w:rsid w:val="002B1CA4"/>
    <w:rsid w:val="002C37BD"/>
    <w:rsid w:val="002D666D"/>
    <w:rsid w:val="002D7417"/>
    <w:rsid w:val="002F11D2"/>
    <w:rsid w:val="002F7358"/>
    <w:rsid w:val="00302DA3"/>
    <w:rsid w:val="00305E6E"/>
    <w:rsid w:val="00310ED9"/>
    <w:rsid w:val="00315153"/>
    <w:rsid w:val="003215B1"/>
    <w:rsid w:val="003358FE"/>
    <w:rsid w:val="003440AC"/>
    <w:rsid w:val="0034639C"/>
    <w:rsid w:val="003742F8"/>
    <w:rsid w:val="00375D21"/>
    <w:rsid w:val="003A1B08"/>
    <w:rsid w:val="003A4EB5"/>
    <w:rsid w:val="003C583D"/>
    <w:rsid w:val="003C68A7"/>
    <w:rsid w:val="003C7765"/>
    <w:rsid w:val="003C79DA"/>
    <w:rsid w:val="003D0B36"/>
    <w:rsid w:val="003E00EE"/>
    <w:rsid w:val="003F0E38"/>
    <w:rsid w:val="00406E81"/>
    <w:rsid w:val="00410EDC"/>
    <w:rsid w:val="004110AE"/>
    <w:rsid w:val="00415021"/>
    <w:rsid w:val="00427351"/>
    <w:rsid w:val="00447D27"/>
    <w:rsid w:val="004530F2"/>
    <w:rsid w:val="00457DBB"/>
    <w:rsid w:val="004671BB"/>
    <w:rsid w:val="00473DA3"/>
    <w:rsid w:val="00474F4C"/>
    <w:rsid w:val="00480D7E"/>
    <w:rsid w:val="00484BCC"/>
    <w:rsid w:val="004B45A6"/>
    <w:rsid w:val="004B48A9"/>
    <w:rsid w:val="004B5267"/>
    <w:rsid w:val="004C0DB8"/>
    <w:rsid w:val="004E14B1"/>
    <w:rsid w:val="004E6BD4"/>
    <w:rsid w:val="005030DB"/>
    <w:rsid w:val="005208DB"/>
    <w:rsid w:val="00521E8B"/>
    <w:rsid w:val="005467FE"/>
    <w:rsid w:val="00560332"/>
    <w:rsid w:val="005645B9"/>
    <w:rsid w:val="00564914"/>
    <w:rsid w:val="00575401"/>
    <w:rsid w:val="005871CA"/>
    <w:rsid w:val="005933DF"/>
    <w:rsid w:val="005A0AD8"/>
    <w:rsid w:val="005A454E"/>
    <w:rsid w:val="005A7F16"/>
    <w:rsid w:val="005D0AAE"/>
    <w:rsid w:val="005D12B4"/>
    <w:rsid w:val="005E71F3"/>
    <w:rsid w:val="005F5464"/>
    <w:rsid w:val="00602CE4"/>
    <w:rsid w:val="00613CE5"/>
    <w:rsid w:val="00620F55"/>
    <w:rsid w:val="0062452E"/>
    <w:rsid w:val="006327ED"/>
    <w:rsid w:val="00633A6B"/>
    <w:rsid w:val="00633D9E"/>
    <w:rsid w:val="00663C3D"/>
    <w:rsid w:val="006647D3"/>
    <w:rsid w:val="006653E3"/>
    <w:rsid w:val="00686755"/>
    <w:rsid w:val="006B2A27"/>
    <w:rsid w:val="006C4E5E"/>
    <w:rsid w:val="006D4D3B"/>
    <w:rsid w:val="006E1992"/>
    <w:rsid w:val="006E1EA2"/>
    <w:rsid w:val="006E4667"/>
    <w:rsid w:val="006F0832"/>
    <w:rsid w:val="006F16F4"/>
    <w:rsid w:val="006F6D4C"/>
    <w:rsid w:val="006F79B8"/>
    <w:rsid w:val="007077B3"/>
    <w:rsid w:val="007079F5"/>
    <w:rsid w:val="00730695"/>
    <w:rsid w:val="00732FE8"/>
    <w:rsid w:val="00740C35"/>
    <w:rsid w:val="0075498A"/>
    <w:rsid w:val="00765A28"/>
    <w:rsid w:val="0077179C"/>
    <w:rsid w:val="007842C5"/>
    <w:rsid w:val="007C37DE"/>
    <w:rsid w:val="007C628F"/>
    <w:rsid w:val="007E5647"/>
    <w:rsid w:val="00817EA8"/>
    <w:rsid w:val="008327BF"/>
    <w:rsid w:val="008329B7"/>
    <w:rsid w:val="008358CA"/>
    <w:rsid w:val="00862861"/>
    <w:rsid w:val="00863341"/>
    <w:rsid w:val="008743C2"/>
    <w:rsid w:val="00882B21"/>
    <w:rsid w:val="0088733E"/>
    <w:rsid w:val="00891219"/>
    <w:rsid w:val="008A4B87"/>
    <w:rsid w:val="008C0AE4"/>
    <w:rsid w:val="008E5D53"/>
    <w:rsid w:val="00901799"/>
    <w:rsid w:val="00913DD0"/>
    <w:rsid w:val="00916F1E"/>
    <w:rsid w:val="0091726A"/>
    <w:rsid w:val="00941A94"/>
    <w:rsid w:val="009432B2"/>
    <w:rsid w:val="00947F87"/>
    <w:rsid w:val="00950BE7"/>
    <w:rsid w:val="009535D6"/>
    <w:rsid w:val="00960C96"/>
    <w:rsid w:val="00962A96"/>
    <w:rsid w:val="00974DBC"/>
    <w:rsid w:val="009814FD"/>
    <w:rsid w:val="009826A3"/>
    <w:rsid w:val="009A662C"/>
    <w:rsid w:val="009C2DBF"/>
    <w:rsid w:val="009D48C9"/>
    <w:rsid w:val="009D7C29"/>
    <w:rsid w:val="009F6665"/>
    <w:rsid w:val="00A0102F"/>
    <w:rsid w:val="00A03360"/>
    <w:rsid w:val="00A10721"/>
    <w:rsid w:val="00A15099"/>
    <w:rsid w:val="00A23D55"/>
    <w:rsid w:val="00A4566D"/>
    <w:rsid w:val="00A5751B"/>
    <w:rsid w:val="00A953DA"/>
    <w:rsid w:val="00A95AE0"/>
    <w:rsid w:val="00AD2EAB"/>
    <w:rsid w:val="00AD3655"/>
    <w:rsid w:val="00AD6AA5"/>
    <w:rsid w:val="00AE2E1A"/>
    <w:rsid w:val="00AE74C1"/>
    <w:rsid w:val="00AF275D"/>
    <w:rsid w:val="00AF2B93"/>
    <w:rsid w:val="00AF6CA2"/>
    <w:rsid w:val="00B1020C"/>
    <w:rsid w:val="00B11C1F"/>
    <w:rsid w:val="00B12DE3"/>
    <w:rsid w:val="00B15E88"/>
    <w:rsid w:val="00B31475"/>
    <w:rsid w:val="00B40E96"/>
    <w:rsid w:val="00B4172E"/>
    <w:rsid w:val="00B52068"/>
    <w:rsid w:val="00B86A51"/>
    <w:rsid w:val="00BA1FA7"/>
    <w:rsid w:val="00BC1399"/>
    <w:rsid w:val="00BD555B"/>
    <w:rsid w:val="00BE7ACC"/>
    <w:rsid w:val="00BF0CAF"/>
    <w:rsid w:val="00BF501F"/>
    <w:rsid w:val="00C004B4"/>
    <w:rsid w:val="00C140A9"/>
    <w:rsid w:val="00C34665"/>
    <w:rsid w:val="00C34B77"/>
    <w:rsid w:val="00C47646"/>
    <w:rsid w:val="00C55E5D"/>
    <w:rsid w:val="00C658AD"/>
    <w:rsid w:val="00C80BC3"/>
    <w:rsid w:val="00C971CA"/>
    <w:rsid w:val="00CB3865"/>
    <w:rsid w:val="00CC3720"/>
    <w:rsid w:val="00CE2AC5"/>
    <w:rsid w:val="00CF1909"/>
    <w:rsid w:val="00CF6391"/>
    <w:rsid w:val="00D02BF6"/>
    <w:rsid w:val="00D05705"/>
    <w:rsid w:val="00D1193B"/>
    <w:rsid w:val="00D16E06"/>
    <w:rsid w:val="00D31BA4"/>
    <w:rsid w:val="00D3678E"/>
    <w:rsid w:val="00D44FA0"/>
    <w:rsid w:val="00D553B7"/>
    <w:rsid w:val="00D55B41"/>
    <w:rsid w:val="00D70B20"/>
    <w:rsid w:val="00D95187"/>
    <w:rsid w:val="00DA13C3"/>
    <w:rsid w:val="00DC2629"/>
    <w:rsid w:val="00DE0A31"/>
    <w:rsid w:val="00DE68CE"/>
    <w:rsid w:val="00E11B94"/>
    <w:rsid w:val="00E12156"/>
    <w:rsid w:val="00E21826"/>
    <w:rsid w:val="00E3530F"/>
    <w:rsid w:val="00E46507"/>
    <w:rsid w:val="00E51804"/>
    <w:rsid w:val="00E701DB"/>
    <w:rsid w:val="00E74587"/>
    <w:rsid w:val="00E85B8C"/>
    <w:rsid w:val="00E96F58"/>
    <w:rsid w:val="00E97CD0"/>
    <w:rsid w:val="00EA272D"/>
    <w:rsid w:val="00EB1CDB"/>
    <w:rsid w:val="00EC4E1A"/>
    <w:rsid w:val="00EE47C5"/>
    <w:rsid w:val="00F12C23"/>
    <w:rsid w:val="00F13124"/>
    <w:rsid w:val="00F1403E"/>
    <w:rsid w:val="00F310AC"/>
    <w:rsid w:val="00F408DA"/>
    <w:rsid w:val="00F45C18"/>
    <w:rsid w:val="00F52D9D"/>
    <w:rsid w:val="00F54261"/>
    <w:rsid w:val="00F616C0"/>
    <w:rsid w:val="00FA7566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30C7"/>
  <w15:docId w15:val="{69770B7C-2E13-45A2-9CBC-1276173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D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DBC"/>
    <w:pPr>
      <w:ind w:left="720"/>
      <w:contextualSpacing/>
    </w:pPr>
  </w:style>
  <w:style w:type="table" w:styleId="Tabela-Siatka">
    <w:name w:val="Table Grid"/>
    <w:basedOn w:val="Standardowy"/>
    <w:uiPriority w:val="59"/>
    <w:rsid w:val="00974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A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9F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79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79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9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9F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79F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10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F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10FF9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6F16F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4"/>
    <w:qFormat/>
    <w:rsid w:val="002913C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913C3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2913C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2913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885F-E80B-4498-8B7B-E8D5FAC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Frączek Władysław Zenon</dc:creator>
  <cp:lastModifiedBy>Skrzypczyk Joanna</cp:lastModifiedBy>
  <cp:revision>2</cp:revision>
  <cp:lastPrinted>2017-03-17T15:45:00Z</cp:lastPrinted>
  <dcterms:created xsi:type="dcterms:W3CDTF">2024-04-10T14:39:00Z</dcterms:created>
  <dcterms:modified xsi:type="dcterms:W3CDTF">2024-04-10T14:39:00Z</dcterms:modified>
</cp:coreProperties>
</file>