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5E0D7" w14:textId="77777777" w:rsidR="00736992" w:rsidRPr="00393A34" w:rsidRDefault="00736992" w:rsidP="00393A34">
      <w:pPr>
        <w:pStyle w:val="Nagwek1"/>
        <w:spacing w:line="276" w:lineRule="auto"/>
        <w:ind w:left="0" w:firstLine="0"/>
        <w:rPr>
          <w:rFonts w:ascii="Times New Roman" w:hAnsi="Times New Roman" w:cs="Times New Roman"/>
        </w:rPr>
      </w:pPr>
      <w:bookmarkStart w:id="0" w:name="_GoBack"/>
      <w:bookmarkEnd w:id="0"/>
      <w:r w:rsidRPr="00393A34">
        <w:rPr>
          <w:rFonts w:ascii="Times New Roman" w:hAnsi="Times New Roman" w:cs="Times New Roman"/>
        </w:rPr>
        <w:t>U Z A S A D N I E N I E</w:t>
      </w:r>
    </w:p>
    <w:p w14:paraId="530962F5" w14:textId="77777777" w:rsidR="00895DC6" w:rsidRPr="00393A34" w:rsidRDefault="00895DC6" w:rsidP="000B19C3">
      <w:pPr>
        <w:spacing w:line="276" w:lineRule="auto"/>
        <w:jc w:val="both"/>
      </w:pPr>
    </w:p>
    <w:p w14:paraId="2A263017" w14:textId="4F04D1AA" w:rsidR="003755D8" w:rsidRDefault="003755D8" w:rsidP="000B19C3">
      <w:pPr>
        <w:pStyle w:val="TYTUAKTUprzedmiotregulacjiustawylubrozporzdzenia"/>
        <w:jc w:val="both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</w:rPr>
        <w:t>R</w:t>
      </w:r>
      <w:r w:rsidR="00FB332B" w:rsidRPr="000B19C3">
        <w:rPr>
          <w:rFonts w:ascii="Times New Roman" w:hAnsi="Times New Roman" w:cs="Times New Roman"/>
          <w:b w:val="0"/>
        </w:rPr>
        <w:t xml:space="preserve">ozporządzenie </w:t>
      </w:r>
      <w:r>
        <w:rPr>
          <w:rFonts w:ascii="Times New Roman" w:hAnsi="Times New Roman" w:cs="Times New Roman"/>
          <w:b w:val="0"/>
        </w:rPr>
        <w:t>Ministra Edukacji Narodowej z dnia 14 lutego 2017 r.</w:t>
      </w:r>
      <w:r w:rsidRPr="00FB332B">
        <w:rPr>
          <w:rFonts w:ascii="Times New Roman" w:hAnsi="Times New Roman" w:cs="Times New Roman"/>
          <w:b w:val="0"/>
        </w:rPr>
        <w:t xml:space="preserve"> </w:t>
      </w:r>
      <w:r w:rsidRPr="00644649">
        <w:rPr>
          <w:rFonts w:ascii="Times New Roman" w:hAnsi="Times New Roman" w:cs="Times New Roman"/>
          <w:b w:val="0"/>
        </w:rPr>
        <w:t xml:space="preserve">w sprawie podstawy programowej wychowania przedszkolnego oraz podstawy programowej kształcenia ogólnego dla 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  <w:r w:rsidRPr="000B19C3">
        <w:rPr>
          <w:rFonts w:ascii="Times New Roman" w:hAnsi="Times New Roman" w:cs="Times New Roman"/>
          <w:b w:val="0"/>
        </w:rPr>
        <w:t>(Dz.</w:t>
      </w:r>
      <w:r>
        <w:rPr>
          <w:rFonts w:ascii="Times New Roman" w:hAnsi="Times New Roman" w:cs="Times New Roman"/>
          <w:b w:val="0"/>
        </w:rPr>
        <w:t xml:space="preserve"> </w:t>
      </w:r>
      <w:r w:rsidRPr="000B19C3">
        <w:rPr>
          <w:rFonts w:ascii="Times New Roman" w:hAnsi="Times New Roman" w:cs="Times New Roman"/>
          <w:b w:val="0"/>
        </w:rPr>
        <w:t xml:space="preserve">U. </w:t>
      </w:r>
      <w:r>
        <w:rPr>
          <w:rFonts w:ascii="Times New Roman" w:hAnsi="Times New Roman" w:cs="Times New Roman"/>
          <w:b w:val="0"/>
        </w:rPr>
        <w:t xml:space="preserve">poz. 356) </w:t>
      </w:r>
      <w:r w:rsidR="00FB332B" w:rsidRPr="00FB332B">
        <w:rPr>
          <w:rFonts w:ascii="Times New Roman" w:hAnsi="Times New Roman" w:cs="Times New Roman"/>
          <w:b w:val="0"/>
        </w:rPr>
        <w:t xml:space="preserve">stanowi wykonanie upoważnienia zawartego </w:t>
      </w:r>
      <w:r w:rsidR="000B19C3" w:rsidRPr="000B19C3">
        <w:rPr>
          <w:b w:val="0"/>
        </w:rPr>
        <w:t>w art. 47 ust. 1 pkt 1 lit.</w:t>
      </w:r>
      <w:r w:rsidRPr="000B19C3">
        <w:rPr>
          <w:b w:val="0"/>
        </w:rPr>
        <w:t xml:space="preserve"> </w:t>
      </w:r>
      <w:r>
        <w:rPr>
          <w:b w:val="0"/>
        </w:rPr>
        <w:t xml:space="preserve">a, </w:t>
      </w:r>
      <w:r w:rsidRPr="000B19C3">
        <w:rPr>
          <w:b w:val="0"/>
        </w:rPr>
        <w:t>b, e</w:t>
      </w:r>
      <w:r>
        <w:rPr>
          <w:b w:val="0"/>
        </w:rPr>
        <w:t xml:space="preserve">, f </w:t>
      </w:r>
      <w:r w:rsidRPr="000B19C3">
        <w:rPr>
          <w:b w:val="0"/>
        </w:rPr>
        <w:t xml:space="preserve">i h </w:t>
      </w:r>
      <w:r w:rsidR="000B19C3" w:rsidRPr="000B19C3">
        <w:rPr>
          <w:b w:val="0"/>
        </w:rPr>
        <w:t>ustawy z dnia 14 grudnia 2016 r. – Prawo oświatowe (Dz. U. z 2017 r. poz. 59</w:t>
      </w:r>
      <w:r>
        <w:rPr>
          <w:b w:val="0"/>
        </w:rPr>
        <w:t>, z późn. zm.</w:t>
      </w:r>
      <w:r w:rsidR="000B19C3" w:rsidRPr="000B19C3">
        <w:rPr>
          <w:b w:val="0"/>
        </w:rPr>
        <w:t>).</w:t>
      </w:r>
      <w:r w:rsidRPr="003755D8">
        <w:rPr>
          <w:rFonts w:ascii="Times New Roman" w:hAnsi="Times New Roman" w:cs="Times New Roman"/>
          <w:b w:val="0"/>
          <w:i/>
        </w:rPr>
        <w:t xml:space="preserve"> </w:t>
      </w:r>
    </w:p>
    <w:p w14:paraId="71D69CD0" w14:textId="3363FE52" w:rsidR="003755D8" w:rsidRPr="000B19C3" w:rsidRDefault="003755D8" w:rsidP="003755D8">
      <w:pPr>
        <w:pStyle w:val="TYTUAKTUprzedmiotregulacjiustawylubrozporzdzenia"/>
        <w:spacing w:after="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Przedmiotowy projekt rozporządzenia przewiduje wprowadzenie nowej podstawy programowej kształcenia ogólnego dla </w:t>
      </w:r>
      <w:r w:rsidRPr="000B19C3">
        <w:rPr>
          <w:b w:val="0"/>
        </w:rPr>
        <w:t>branżowej szkoły I stopnia</w:t>
      </w:r>
      <w:r>
        <w:rPr>
          <w:b w:val="0"/>
        </w:rPr>
        <w:t xml:space="preserve"> </w:t>
      </w:r>
      <w:r w:rsidR="000651B7" w:rsidRPr="000651B7">
        <w:rPr>
          <w:b w:val="0"/>
        </w:rPr>
        <w:t xml:space="preserve">w oddziałach </w:t>
      </w:r>
      <w:r w:rsidR="00CF060A">
        <w:rPr>
          <w:b w:val="0"/>
        </w:rPr>
        <w:t xml:space="preserve">dla absolwentów ośmioletniej szkoły podstawowej </w:t>
      </w:r>
      <w:r>
        <w:rPr>
          <w:b w:val="0"/>
        </w:rPr>
        <w:t xml:space="preserve">oraz dla </w:t>
      </w:r>
      <w:r w:rsidRPr="000B19C3">
        <w:rPr>
          <w:b w:val="0"/>
        </w:rPr>
        <w:t>szkoły policealnej</w:t>
      </w:r>
      <w:r>
        <w:rPr>
          <w:b w:val="0"/>
        </w:rPr>
        <w:t>, począwszy od r</w:t>
      </w:r>
      <w:r w:rsidR="00A40EA8">
        <w:rPr>
          <w:b w:val="0"/>
        </w:rPr>
        <w:t>oku szkolnego 2019/202</w:t>
      </w:r>
      <w:r>
        <w:rPr>
          <w:b w:val="0"/>
        </w:rPr>
        <w:t>0.</w:t>
      </w:r>
    </w:p>
    <w:p w14:paraId="514AC003" w14:textId="77777777" w:rsidR="005B10B1" w:rsidRDefault="005B10B1" w:rsidP="0013002B">
      <w:pPr>
        <w:autoSpaceDE w:val="0"/>
        <w:autoSpaceDN w:val="0"/>
        <w:adjustRightInd w:val="0"/>
        <w:spacing w:line="276" w:lineRule="auto"/>
        <w:jc w:val="both"/>
      </w:pPr>
    </w:p>
    <w:p w14:paraId="67F27ADA" w14:textId="1B4A7387" w:rsidR="000B19C3" w:rsidRPr="00DA689A" w:rsidRDefault="000B19C3" w:rsidP="0013002B">
      <w:pPr>
        <w:autoSpaceDE w:val="0"/>
        <w:autoSpaceDN w:val="0"/>
        <w:adjustRightInd w:val="0"/>
        <w:spacing w:line="276" w:lineRule="auto"/>
        <w:jc w:val="both"/>
      </w:pPr>
      <w:r>
        <w:t xml:space="preserve">Harmonogram wdrażania zmian programowych w kształceniu ogólnym jest skorelowany </w:t>
      </w:r>
      <w:r>
        <w:br/>
        <w:t xml:space="preserve">z </w:t>
      </w:r>
      <w:r w:rsidRPr="00923863">
        <w:t>harmonogram</w:t>
      </w:r>
      <w:r>
        <w:t>em</w:t>
      </w:r>
      <w:r w:rsidRPr="00923863">
        <w:t xml:space="preserve"> przekszta</w:t>
      </w:r>
      <w:r>
        <w:t xml:space="preserve">łceń poszczególnych typów szkół, określonym w </w:t>
      </w:r>
      <w:r w:rsidRPr="00923863">
        <w:t>ustawie z dnia 14 grudnia 2016 r. – Przepisy wprowadzające ustawę – Prawo oświatowe</w:t>
      </w:r>
      <w:r w:rsidRPr="00923863">
        <w:rPr>
          <w:i/>
        </w:rPr>
        <w:t xml:space="preserve"> </w:t>
      </w:r>
      <w:r w:rsidRPr="00923863">
        <w:t>(Dz. U. z 2017 r. poz. 60</w:t>
      </w:r>
      <w:r>
        <w:t>, z pó</w:t>
      </w:r>
      <w:r w:rsidR="003755D8">
        <w:t>ź</w:t>
      </w:r>
      <w:r>
        <w:t>n.</w:t>
      </w:r>
      <w:r w:rsidR="003755D8">
        <w:t xml:space="preserve"> </w:t>
      </w:r>
      <w:r>
        <w:t>zm.).</w:t>
      </w:r>
      <w:r w:rsidRPr="00923863">
        <w:rPr>
          <w:i/>
        </w:rPr>
        <w:t xml:space="preserve"> </w:t>
      </w:r>
    </w:p>
    <w:p w14:paraId="5C5FEF3C" w14:textId="342B936C" w:rsidR="00DA689A" w:rsidRDefault="00DA689A" w:rsidP="00DA689A">
      <w:pPr>
        <w:autoSpaceDE w:val="0"/>
        <w:autoSpaceDN w:val="0"/>
        <w:adjustRightInd w:val="0"/>
        <w:spacing w:line="276" w:lineRule="auto"/>
        <w:jc w:val="both"/>
      </w:pPr>
      <w:r>
        <w:t>W roku szkolnym 2017/2018 kształcenie w branżowych szkołach I stopnia rozpoczęli uczniowie będący absolwentami dotychczasowego gimnazjum.</w:t>
      </w:r>
      <w:r w:rsidR="00CF060A">
        <w:t xml:space="preserve"> Ostatnie postępowanie rekrutacyjne do branżowych szkół I stopnia dla absolwentów dotychczasowego gimnazjum przeprowadza się na rok szkolny 2019/2020. W latach szkolnych 2019/2020-2021/2022 w branżowej szkole I stopnia organizuje się odrębne oddziały dla absolwentów gimnazjum oraz dla absolwentów ośmioletniej szkoły podstawowej.</w:t>
      </w:r>
      <w:r>
        <w:t xml:space="preserve"> W związku z powyższym, określona w </w:t>
      </w:r>
      <w:r w:rsidR="005B10B1">
        <w:t xml:space="preserve">obecnie obowiązującym załączniku </w:t>
      </w:r>
      <w:r>
        <w:t xml:space="preserve">nr 4 do </w:t>
      </w:r>
      <w:r w:rsidR="005B10B1">
        <w:t xml:space="preserve">ww. </w:t>
      </w:r>
      <w:r>
        <w:t xml:space="preserve">rozporządzenia </w:t>
      </w:r>
      <w:r w:rsidRPr="00FB332B">
        <w:t xml:space="preserve">Ministra Edukacji Narodowej z dnia </w:t>
      </w:r>
      <w:r w:rsidRPr="00D562BC">
        <w:t>14 lutego 2017 r.</w:t>
      </w:r>
      <w:r>
        <w:rPr>
          <w:b/>
        </w:rPr>
        <w:t xml:space="preserve"> </w:t>
      </w:r>
      <w:r>
        <w:t>p</w:t>
      </w:r>
      <w:r w:rsidRPr="007700A4">
        <w:t>odstawa programowa kształcenia ogólnego dla branżowej szkoły I stopnia</w:t>
      </w:r>
      <w:r w:rsidR="00CF060A">
        <w:t xml:space="preserve"> dla absolwentów dotychczasowego gimnazjum</w:t>
      </w:r>
      <w:r w:rsidRPr="007700A4">
        <w:t xml:space="preserve"> </w:t>
      </w:r>
      <w:r>
        <w:t>– jeżeli chodzi o </w:t>
      </w:r>
      <w:r w:rsidRPr="007700A4">
        <w:t xml:space="preserve">zakres celów kształcenia i treści nauczania </w:t>
      </w:r>
      <w:r w:rsidRPr="00BC5D82">
        <w:t xml:space="preserve">– </w:t>
      </w:r>
      <w:r w:rsidR="00D562BC">
        <w:t>jest tożsama</w:t>
      </w:r>
      <w:r w:rsidRPr="00BC5D82">
        <w:t xml:space="preserve"> </w:t>
      </w:r>
      <w:r w:rsidR="00D562BC">
        <w:t>z</w:t>
      </w:r>
      <w:r w:rsidRPr="00BC5D82">
        <w:t xml:space="preserve"> podstaw</w:t>
      </w:r>
      <w:r w:rsidR="00D562BC">
        <w:t>ą</w:t>
      </w:r>
      <w:r w:rsidRPr="00BC5D82">
        <w:t xml:space="preserve"> programow</w:t>
      </w:r>
      <w:r w:rsidR="00D562BC">
        <w:t>ą</w:t>
      </w:r>
      <w:r w:rsidRPr="00BC5D82">
        <w:t xml:space="preserve"> kształcenia ogólnego dla zasadniczej szkoły zawodowej</w:t>
      </w:r>
      <w:r>
        <w:t>, określon</w:t>
      </w:r>
      <w:r w:rsidR="00D562BC">
        <w:t>ą</w:t>
      </w:r>
      <w:r>
        <w:t xml:space="preserve"> </w:t>
      </w:r>
      <w:r w:rsidRPr="00BC5D82">
        <w:t xml:space="preserve">w załączniku nr 5 do rozporządzenia Ministra Edukacji Narodowej z dnia 27 sierpnia 2012 r. w sprawie podstawy programowej wychowania przedszkolnego oraz kształcenia ogólnego w poszczególnych typach </w:t>
      </w:r>
      <w:r w:rsidRPr="005B10B1">
        <w:t>szkół</w:t>
      </w:r>
      <w:r w:rsidR="005B10B1">
        <w:t xml:space="preserve"> (Dz. U. poz. 977, z późn. zm.)</w:t>
      </w:r>
      <w:r w:rsidRPr="005B10B1">
        <w:t>.</w:t>
      </w:r>
      <w:r w:rsidRPr="007700A4">
        <w:t xml:space="preserve"> </w:t>
      </w:r>
    </w:p>
    <w:p w14:paraId="6769BC2B" w14:textId="77777777" w:rsidR="00D562BC" w:rsidRDefault="00D562BC" w:rsidP="00DA689A">
      <w:pPr>
        <w:autoSpaceDE w:val="0"/>
        <w:autoSpaceDN w:val="0"/>
        <w:adjustRightInd w:val="0"/>
        <w:spacing w:line="276" w:lineRule="auto"/>
        <w:jc w:val="both"/>
      </w:pPr>
    </w:p>
    <w:p w14:paraId="55BFA845" w14:textId="57790AC9" w:rsidR="00DA689A" w:rsidRDefault="005B10B1" w:rsidP="00644649">
      <w:pPr>
        <w:autoSpaceDE w:val="0"/>
        <w:autoSpaceDN w:val="0"/>
        <w:adjustRightInd w:val="0"/>
        <w:spacing w:line="276" w:lineRule="auto"/>
        <w:jc w:val="both"/>
      </w:pPr>
      <w:r>
        <w:t>W roku szkolnym 2019/2020 naukę w branżowej szkole I stopnia rozpoczną p</w:t>
      </w:r>
      <w:r w:rsidR="00D562BC">
        <w:t>ierwsi absolwenci</w:t>
      </w:r>
      <w:r w:rsidR="00DA689A" w:rsidRPr="007700A4">
        <w:t xml:space="preserve"> </w:t>
      </w:r>
      <w:r w:rsidR="00D562BC">
        <w:t>ośmioletniej</w:t>
      </w:r>
      <w:r w:rsidR="00DA689A" w:rsidRPr="007700A4">
        <w:t xml:space="preserve"> szkoły podstawowej</w:t>
      </w:r>
      <w:r>
        <w:t xml:space="preserve">. </w:t>
      </w:r>
      <w:r w:rsidR="00D562BC">
        <w:t xml:space="preserve">W związku z powyższym, </w:t>
      </w:r>
      <w:r>
        <w:t xml:space="preserve">projekt rozporządzenia przewiduje dla ww. absolwentów nową </w:t>
      </w:r>
      <w:r w:rsidR="00D562BC">
        <w:t xml:space="preserve">podstawę programową kształcenia ogólnego dla </w:t>
      </w:r>
      <w:r w:rsidR="00D562BC" w:rsidRPr="00D562BC">
        <w:t xml:space="preserve">branżowej szkoły I stopnia </w:t>
      </w:r>
      <w:r w:rsidR="00D562BC">
        <w:t>(dodawany załącznik nr 4a</w:t>
      </w:r>
      <w:r w:rsidR="00644649">
        <w:t>, określony jako załącznik nr 1 do projektowanego rozporządzenia</w:t>
      </w:r>
      <w:r w:rsidR="00D562BC">
        <w:t>)</w:t>
      </w:r>
      <w:r>
        <w:t xml:space="preserve">, która </w:t>
      </w:r>
      <w:r w:rsidR="00D562BC" w:rsidRPr="00D562BC">
        <w:t xml:space="preserve">jest spójna z podstawą programową dla ośmioletniej szkoły podstawowej (określoną w </w:t>
      </w:r>
      <w:r>
        <w:t>z</w:t>
      </w:r>
      <w:r w:rsidRPr="00D562BC">
        <w:t xml:space="preserve">ałączniku </w:t>
      </w:r>
      <w:r w:rsidR="00D562BC" w:rsidRPr="00D562BC">
        <w:t xml:space="preserve">nr 2 do </w:t>
      </w:r>
      <w:r>
        <w:t xml:space="preserve">ww. </w:t>
      </w:r>
      <w:r w:rsidR="00D562BC" w:rsidRPr="00D562BC">
        <w:t>rozporządzenia Ministra Edukacji Narodowej z dnia 14 lutego 2017 r.), jak również z podstaw</w:t>
      </w:r>
      <w:r w:rsidR="00D562BC">
        <w:t>ą</w:t>
      </w:r>
      <w:r w:rsidR="00D562BC" w:rsidRPr="00D562BC">
        <w:t xml:space="preserve"> programową kształcenia ogólnego dla branżowej szkoły II stopnia dla uczniów będących absolwentami </w:t>
      </w:r>
      <w:r w:rsidR="00D562BC" w:rsidRPr="00D562BC">
        <w:lastRenderedPageBreak/>
        <w:t xml:space="preserve">ośmioletniej szkoły podstawowej, określoną w </w:t>
      </w:r>
      <w:r>
        <w:t>z</w:t>
      </w:r>
      <w:r w:rsidRPr="00D562BC">
        <w:t xml:space="preserve">ałączniku </w:t>
      </w:r>
      <w:r w:rsidR="00D562BC" w:rsidRPr="00D562BC">
        <w:t xml:space="preserve">nr </w:t>
      </w:r>
      <w:r w:rsidR="00197659">
        <w:t>3</w:t>
      </w:r>
      <w:r w:rsidR="00197659" w:rsidRPr="00D562BC">
        <w:t xml:space="preserve"> </w:t>
      </w:r>
      <w:r w:rsidR="00D562BC" w:rsidRPr="00D562BC">
        <w:t>do rozporządzenia Ministra Edukacji Narodowej z dnia</w:t>
      </w:r>
      <w:r>
        <w:t xml:space="preserve"> 30 stycznia 2018 r</w:t>
      </w:r>
      <w:r w:rsidRPr="005B10B1">
        <w:t xml:space="preserve">. </w:t>
      </w:r>
      <w:r w:rsidR="00D562BC" w:rsidRPr="00644649">
        <w:t>w sprawie podstawy programowej kształcenia ogólnego dla liceum ogólnokształcącego, technikum oraz branżowej szkoły II stopnia (Dz.</w:t>
      </w:r>
      <w:r w:rsidR="00644649">
        <w:t xml:space="preserve"> </w:t>
      </w:r>
      <w:r w:rsidR="00D562BC" w:rsidRPr="00644649">
        <w:t>U. poz</w:t>
      </w:r>
      <w:r w:rsidR="00644649">
        <w:t>. 467</w:t>
      </w:r>
      <w:r w:rsidR="00D562BC" w:rsidRPr="00644649">
        <w:t>).</w:t>
      </w:r>
    </w:p>
    <w:p w14:paraId="34A7383B" w14:textId="52563792" w:rsidR="00240431" w:rsidRPr="00644649" w:rsidRDefault="00240431" w:rsidP="00644649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t xml:space="preserve">Nowa podstawa programowa kształcenia ogólnego dla branżowej szkoły I stopnia określona w dodawanym załączniku nr 4a będzie wdrażana sukcesywnie począwszy od roku szkolnego 2019/2020 w klasach I, a w następnych latach w kolejnych klasach tej szkoły. W pozostałych klasach </w:t>
      </w:r>
      <w:r w:rsidR="00CF060A">
        <w:t xml:space="preserve">branżowej szkoły I stopnia </w:t>
      </w:r>
      <w:r w:rsidR="000651B7">
        <w:t xml:space="preserve">w oddziałach </w:t>
      </w:r>
      <w:r w:rsidR="00CF060A">
        <w:t xml:space="preserve">dla absolwentów dotychczasowego gimnazjum </w:t>
      </w:r>
      <w:r>
        <w:t xml:space="preserve">będzie realizowana dotychczasowa podstawa programowa kształcenia ogólnego </w:t>
      </w:r>
      <w:r w:rsidRPr="00ED306B">
        <w:t xml:space="preserve">określona w załączniku nr 4 (tj. w roku szkolnym 2019/2020 w klasach </w:t>
      </w:r>
      <w:r w:rsidR="00CF060A">
        <w:t xml:space="preserve">I, </w:t>
      </w:r>
      <w:r w:rsidRPr="00ED306B">
        <w:t xml:space="preserve">II i III, w roku szkolnym 2020/2021 w klasach </w:t>
      </w:r>
      <w:r w:rsidR="00CF060A">
        <w:t xml:space="preserve">II i </w:t>
      </w:r>
      <w:r w:rsidRPr="00ED306B">
        <w:t>III</w:t>
      </w:r>
      <w:r w:rsidR="00CF060A">
        <w:t xml:space="preserve">, </w:t>
      </w:r>
      <w:r w:rsidR="00CF060A" w:rsidRPr="00ED306B">
        <w:t>a w roku szkolnym 202</w:t>
      </w:r>
      <w:r w:rsidR="00CF060A">
        <w:t>1</w:t>
      </w:r>
      <w:r w:rsidR="00CF060A" w:rsidRPr="00ED306B">
        <w:t>/202</w:t>
      </w:r>
      <w:r w:rsidR="00CF060A">
        <w:t>2</w:t>
      </w:r>
      <w:r w:rsidR="00CF060A" w:rsidRPr="00ED306B">
        <w:t xml:space="preserve"> w klasach III</w:t>
      </w:r>
      <w:r w:rsidRPr="00ED306B">
        <w:t>)</w:t>
      </w:r>
      <w:r w:rsidR="00534581">
        <w:t>.</w:t>
      </w:r>
    </w:p>
    <w:p w14:paraId="0E250F1F" w14:textId="77777777" w:rsidR="00ED306B" w:rsidRDefault="00ED306B" w:rsidP="00ED306B">
      <w:pPr>
        <w:autoSpaceDE w:val="0"/>
        <w:autoSpaceDN w:val="0"/>
        <w:adjustRightInd w:val="0"/>
        <w:spacing w:line="276" w:lineRule="auto"/>
        <w:jc w:val="both"/>
      </w:pPr>
    </w:p>
    <w:p w14:paraId="3EC1CA04" w14:textId="1B7EA7DC" w:rsidR="00ED306B" w:rsidRPr="00E649B6" w:rsidRDefault="005B10B1" w:rsidP="00ED306B">
      <w:pPr>
        <w:autoSpaceDE w:val="0"/>
        <w:autoSpaceDN w:val="0"/>
        <w:adjustRightInd w:val="0"/>
        <w:spacing w:line="276" w:lineRule="auto"/>
        <w:jc w:val="both"/>
      </w:pPr>
      <w:r w:rsidRPr="00644649">
        <w:t>Projekt rozporządzenia przewiduje również wprowadzenie nowej podstawy programowej kształcenia ogólnego dla szkoły p</w:t>
      </w:r>
      <w:r w:rsidR="00644649">
        <w:t>olicealnej (nowy załącznik nr 6a, określony jako załącznik nr 2 do projektowanego rozporządzenia</w:t>
      </w:r>
      <w:r w:rsidRPr="00644649">
        <w:t xml:space="preserve">), </w:t>
      </w:r>
      <w:r w:rsidR="00297936" w:rsidRPr="00ED306B">
        <w:t xml:space="preserve">która również będzie wdrażana </w:t>
      </w:r>
      <w:r w:rsidR="00240431" w:rsidRPr="00644649">
        <w:t xml:space="preserve">sukcesywnie </w:t>
      </w:r>
      <w:r w:rsidR="00297936" w:rsidRPr="00ED306B">
        <w:t>począwszy od roku szkolnego 2019/2020</w:t>
      </w:r>
      <w:r w:rsidR="00240431" w:rsidRPr="00644649">
        <w:t xml:space="preserve"> w semestrach I, a w </w:t>
      </w:r>
      <w:r w:rsidR="00ED306B" w:rsidRPr="00644649">
        <w:t>następnych</w:t>
      </w:r>
      <w:r w:rsidR="00240431" w:rsidRPr="00644649">
        <w:t xml:space="preserve"> latach w </w:t>
      </w:r>
      <w:r w:rsidR="00ED306B" w:rsidRPr="00644649">
        <w:t>kolejnych</w:t>
      </w:r>
      <w:r w:rsidR="00240431" w:rsidRPr="00644649">
        <w:t xml:space="preserve"> semestrach tych szkół</w:t>
      </w:r>
      <w:r w:rsidR="00297936" w:rsidRPr="00ED306B">
        <w:t xml:space="preserve">. </w:t>
      </w:r>
      <w:r w:rsidR="00ED306B" w:rsidRPr="00ED306B">
        <w:t xml:space="preserve">W pozostałych </w:t>
      </w:r>
      <w:r w:rsidR="00ED306B">
        <w:t>semestrach</w:t>
      </w:r>
      <w:r w:rsidR="00ED306B" w:rsidRPr="00ED306B">
        <w:t xml:space="preserve"> będzie realizowana dotychczasowa podstawa programowa kształcenia ogólnego określona w załączniku nr </w:t>
      </w:r>
      <w:r w:rsidR="00ED306B">
        <w:t>6</w:t>
      </w:r>
      <w:r w:rsidR="00ED306B" w:rsidRPr="00ED306B">
        <w:t xml:space="preserve"> (tj. w roku szkolnym 2019/2020 w </w:t>
      </w:r>
      <w:r w:rsidR="00ED306B">
        <w:t>semestrach II–V,</w:t>
      </w:r>
      <w:r w:rsidR="00ED306B" w:rsidRPr="00ED306B">
        <w:t xml:space="preserve"> a w roku szkolnym 2020/2021 w</w:t>
      </w:r>
      <w:r w:rsidR="00ED306B">
        <w:t xml:space="preserve"> semestrach IV i V). </w:t>
      </w:r>
    </w:p>
    <w:p w14:paraId="27C098D1" w14:textId="271D243D" w:rsidR="001C0EDF" w:rsidRDefault="001C0EDF" w:rsidP="00763ABD">
      <w:pPr>
        <w:pStyle w:val="TYTUAKTUprzedmiotregulacjiustawylubrozporzdzenia"/>
        <w:spacing w:after="0"/>
        <w:jc w:val="both"/>
        <w:rPr>
          <w:b w:val="0"/>
        </w:rPr>
      </w:pPr>
      <w:r>
        <w:rPr>
          <w:b w:val="0"/>
        </w:rPr>
        <w:t xml:space="preserve">Projekt rozporządzenia przewiduje również drobną korektę w podstawie programowej kształcenia ogólnego dla szkoły podstawowej, w części opisującej treści nauczania – wymagania szczegółowe dla przedmiotu </w:t>
      </w:r>
      <w:r w:rsidRPr="001C0EDF">
        <w:rPr>
          <w:b w:val="0"/>
          <w:i/>
        </w:rPr>
        <w:t>matematyka</w:t>
      </w:r>
      <w:r>
        <w:rPr>
          <w:b w:val="0"/>
        </w:rPr>
        <w:t xml:space="preserve"> (zmiana w </w:t>
      </w:r>
      <w:r>
        <w:rPr>
          <w:rFonts w:cs="Times"/>
          <w:b w:val="0"/>
        </w:rPr>
        <w:t>§</w:t>
      </w:r>
      <w:r>
        <w:rPr>
          <w:b w:val="0"/>
        </w:rPr>
        <w:t xml:space="preserve"> 1 pkt 2 projektu rozporządzenia, dotycząca obecnie obowiązującego załącznika nr 2 do ww. rozporządzenia </w:t>
      </w:r>
      <w:r>
        <w:rPr>
          <w:rFonts w:ascii="Times New Roman" w:hAnsi="Times New Roman" w:cs="Times New Roman"/>
          <w:b w:val="0"/>
        </w:rPr>
        <w:t>Ministra Edukacji Narodowej z dnia 14 lutego 2017 r.).</w:t>
      </w:r>
    </w:p>
    <w:p w14:paraId="7A1789C8" w14:textId="77777777" w:rsidR="00E2778E" w:rsidRDefault="00E2778E" w:rsidP="00763ABD">
      <w:pPr>
        <w:pStyle w:val="TYTUAKTUprzedmiotregulacjiustawylubrozporzdzenia"/>
        <w:spacing w:after="0"/>
        <w:jc w:val="both"/>
        <w:rPr>
          <w:b w:val="0"/>
        </w:rPr>
      </w:pPr>
      <w:r>
        <w:rPr>
          <w:b w:val="0"/>
        </w:rPr>
        <w:t>Przedmiot niniejszej regulacji nie jest objęty zakresem prawa Unii Europejskiej.</w:t>
      </w:r>
    </w:p>
    <w:p w14:paraId="740DA9A0" w14:textId="77777777" w:rsidR="00E2778E" w:rsidRPr="00763ABD" w:rsidRDefault="00E2778E" w:rsidP="00763ABD">
      <w:pPr>
        <w:pStyle w:val="TYTUAKTUprzedmiotregulacjiustawylubrozporzdzenia"/>
        <w:spacing w:after="0"/>
        <w:jc w:val="both"/>
        <w:rPr>
          <w:rFonts w:ascii="Times New Roman" w:eastAsia="Times New Roman" w:hAnsi="Times New Roman" w:cs="Times New Roman"/>
          <w:b w:val="0"/>
        </w:rPr>
      </w:pPr>
      <w:r>
        <w:rPr>
          <w:b w:val="0"/>
        </w:rPr>
        <w:t>Projekt rozporządzenia nie będzie miał wpływu na działalność mikroprzedsiębiorców oraz małych i średnich przedsiębiorców.</w:t>
      </w:r>
    </w:p>
    <w:p w14:paraId="4B315596" w14:textId="77777777" w:rsidR="00DB419A" w:rsidRDefault="00DB419A" w:rsidP="00763ABD">
      <w:pPr>
        <w:autoSpaceDE w:val="0"/>
        <w:autoSpaceDN w:val="0"/>
        <w:adjustRightInd w:val="0"/>
        <w:spacing w:line="276" w:lineRule="auto"/>
        <w:jc w:val="both"/>
      </w:pPr>
    </w:p>
    <w:p w14:paraId="3EAD3C13" w14:textId="2FB47A19" w:rsidR="00FE1C6A" w:rsidRPr="00DB419A" w:rsidRDefault="00FE1C6A" w:rsidP="00E1247A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</w:pPr>
      <w:r w:rsidRPr="004F5B25">
        <w:t>Projekt rozporządzenia zosta</w:t>
      </w:r>
      <w:r w:rsidR="00C23908">
        <w:t>nie</w:t>
      </w:r>
      <w:r w:rsidRPr="004F5B25">
        <w:t xml:space="preserve"> udostępniony w Biuletynie Informacji Publicznej Ministerstwa Edukacji Narodowej, zgodnie z art. 5 ustawy z dnia 7 lipca 2005 r. o działalności lobbingowej w procesie stanowienia prawa (Dz. U. </w:t>
      </w:r>
      <w:r w:rsidR="00E2778E">
        <w:t>z 2017 r. poz. 248</w:t>
      </w:r>
      <w:r w:rsidRPr="004F5B25">
        <w:t xml:space="preserve">) oraz w Biuletynie Informacji Publicznej Rządowego Centrum Legislacji w zakładce Rządowy Proces Legislacyjny, zgodnie z § 52 ust. 1 uchwały nr 190 Rady Ministrów z dnia 29 października 2013 r. – Regulamin pracy Rady Ministrów (M. P. </w:t>
      </w:r>
      <w:r>
        <w:t xml:space="preserve">z 2016 r. poz. </w:t>
      </w:r>
      <w:r w:rsidR="00A451DE">
        <w:t>1006</w:t>
      </w:r>
      <w:r w:rsidR="00E2778E">
        <w:t>, z późn. zm.</w:t>
      </w:r>
      <w:r w:rsidRPr="004F5B25">
        <w:t>).</w:t>
      </w:r>
      <w:r w:rsidRPr="00DB419A">
        <w:t xml:space="preserve"> </w:t>
      </w:r>
    </w:p>
    <w:p w14:paraId="16E683EA" w14:textId="77777777" w:rsidR="00FE1C6A" w:rsidRPr="00DB419A" w:rsidRDefault="00FE1C6A" w:rsidP="00E1247A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</w:pPr>
    </w:p>
    <w:p w14:paraId="245F67C6" w14:textId="1D3A2C2E" w:rsidR="00FE1C6A" w:rsidRDefault="00FE1C6A" w:rsidP="00E1247A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</w:pPr>
      <w:r w:rsidRPr="00705AEA">
        <w:t>Rozporządzenie nie zawiera przepisów technicznych w rozumieniu rozporządzenia Rady Ministrów z dnia 23 grudnia 2002 r. w sprawie sposobu funkcjonowania krajowego systemu notyfikacji norm i aktów prawnych (Dz. U. poz. 2039</w:t>
      </w:r>
      <w:r w:rsidR="00E2778E">
        <w:t>, z późn. zm.</w:t>
      </w:r>
      <w:r>
        <w:t>) i </w:t>
      </w:r>
      <w:r w:rsidRPr="00705AEA">
        <w:t>w</w:t>
      </w:r>
      <w:r>
        <w:t> </w:t>
      </w:r>
      <w:r w:rsidRPr="00705AEA">
        <w:t>związku z</w:t>
      </w:r>
      <w:r>
        <w:t> </w:t>
      </w:r>
      <w:r w:rsidRPr="00705AEA">
        <w:t xml:space="preserve">tym nie podlega notyfikacji w rozumieniu tego rozporządzenia. </w:t>
      </w:r>
    </w:p>
    <w:p w14:paraId="1DDDC34E" w14:textId="77777777" w:rsidR="00FE1C6A" w:rsidRDefault="00FE1C6A" w:rsidP="00E1247A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</w:pPr>
    </w:p>
    <w:p w14:paraId="5F9A4659" w14:textId="77777777" w:rsidR="00736992" w:rsidRDefault="00FE1C6A" w:rsidP="00A451DE">
      <w:pPr>
        <w:spacing w:line="276" w:lineRule="auto"/>
        <w:jc w:val="both"/>
      </w:pPr>
      <w:r w:rsidRPr="000E50BA">
        <w:t xml:space="preserve">Projekt rozporządzenia nie wymaga przedstawienia właściwym organom </w:t>
      </w:r>
      <w:r>
        <w:t xml:space="preserve">i </w:t>
      </w:r>
      <w:r w:rsidRPr="000E50BA">
        <w:t>instytucjom Unii Europejskiej</w:t>
      </w:r>
      <w:r>
        <w:t>, w tym</w:t>
      </w:r>
      <w:r w:rsidRPr="000E50BA">
        <w:t xml:space="preserve"> Europejskiemu Bankowi Centralnemu</w:t>
      </w:r>
      <w:r>
        <w:t xml:space="preserve"> w celu uzyskania opinii, dokonania konsultacji lub uzgodnienia</w:t>
      </w:r>
      <w:r w:rsidRPr="000E50BA">
        <w:t>.</w:t>
      </w:r>
    </w:p>
    <w:p w14:paraId="3C89BB52" w14:textId="77777777" w:rsidR="00E2778E" w:rsidRDefault="00E2778E" w:rsidP="00A451DE">
      <w:pPr>
        <w:spacing w:line="276" w:lineRule="auto"/>
        <w:jc w:val="both"/>
      </w:pPr>
    </w:p>
    <w:p w14:paraId="0AE3FD5A" w14:textId="77777777" w:rsidR="00E2778E" w:rsidRPr="00393A34" w:rsidRDefault="00E2778E" w:rsidP="00A451DE">
      <w:pPr>
        <w:spacing w:line="276" w:lineRule="auto"/>
        <w:jc w:val="both"/>
      </w:pPr>
      <w:r>
        <w:t xml:space="preserve">Jednocześnie </w:t>
      </w:r>
      <w:r w:rsidR="007B60F0">
        <w:t>odnosząc się do § 12 pkt 1 rozporządzenia Prezesa Rady</w:t>
      </w:r>
      <w:r w:rsidR="00FB0707">
        <w:t xml:space="preserve"> Ministrów z dnia 20 czerwca 2002 r. w sprawie Zasad techniki prawodawczej należy stwierdzić, że projekt rozporządzenia uwzględnia regulacje, w stosunku do których nie ma możliwości, aby mogły być podjęte za pomocą alternatywnych środków.</w:t>
      </w:r>
    </w:p>
    <w:sectPr w:rsidR="00E2778E" w:rsidRPr="00393A3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2546F" w14:textId="77777777" w:rsidR="00C06A4B" w:rsidRDefault="00C06A4B">
      <w:r>
        <w:separator/>
      </w:r>
    </w:p>
  </w:endnote>
  <w:endnote w:type="continuationSeparator" w:id="0">
    <w:p w14:paraId="6B12E0CF" w14:textId="77777777" w:rsidR="00C06A4B" w:rsidRDefault="00C0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FA119" w14:textId="77777777" w:rsidR="002019DE" w:rsidRDefault="002019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C43A7D" w14:textId="77777777" w:rsidR="002019DE" w:rsidRDefault="002019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6D9D1" w14:textId="77777777" w:rsidR="002019DE" w:rsidRDefault="002019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7E9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41EEC2A" w14:textId="77777777" w:rsidR="002019DE" w:rsidRDefault="002019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21611" w14:textId="77777777" w:rsidR="00C06A4B" w:rsidRDefault="00C06A4B">
      <w:r>
        <w:separator/>
      </w:r>
    </w:p>
  </w:footnote>
  <w:footnote w:type="continuationSeparator" w:id="0">
    <w:p w14:paraId="1C1D3953" w14:textId="77777777" w:rsidR="00C06A4B" w:rsidRDefault="00C06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15C"/>
    <w:multiLevelType w:val="hybridMultilevel"/>
    <w:tmpl w:val="E28EDD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76265"/>
    <w:multiLevelType w:val="hybridMultilevel"/>
    <w:tmpl w:val="67CA1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5EF6"/>
    <w:multiLevelType w:val="hybridMultilevel"/>
    <w:tmpl w:val="8A7C33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D26C3"/>
    <w:multiLevelType w:val="hybridMultilevel"/>
    <w:tmpl w:val="16EEFE78"/>
    <w:lvl w:ilvl="0" w:tplc="DF9879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75193"/>
    <w:multiLevelType w:val="multilevel"/>
    <w:tmpl w:val="F6AE17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2824B61"/>
    <w:multiLevelType w:val="hybridMultilevel"/>
    <w:tmpl w:val="27F064FA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E46B1"/>
    <w:multiLevelType w:val="hybridMultilevel"/>
    <w:tmpl w:val="354890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D1F1C"/>
    <w:multiLevelType w:val="hybridMultilevel"/>
    <w:tmpl w:val="62E0C052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8465C6"/>
    <w:multiLevelType w:val="hybridMultilevel"/>
    <w:tmpl w:val="4C3E5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8056F"/>
    <w:multiLevelType w:val="hybridMultilevel"/>
    <w:tmpl w:val="24869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D24CD"/>
    <w:multiLevelType w:val="hybridMultilevel"/>
    <w:tmpl w:val="C6CAB16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D7A1AB8"/>
    <w:multiLevelType w:val="multilevel"/>
    <w:tmpl w:val="C75A638A"/>
    <w:lvl w:ilvl="0">
      <w:start w:val="4"/>
      <w:numFmt w:val="none"/>
      <w:lvlText w:val="1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FD43953"/>
    <w:multiLevelType w:val="hybridMultilevel"/>
    <w:tmpl w:val="24869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260A1"/>
    <w:multiLevelType w:val="hybridMultilevel"/>
    <w:tmpl w:val="9B208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C0C84"/>
    <w:multiLevelType w:val="hybridMultilevel"/>
    <w:tmpl w:val="9FB8D67E"/>
    <w:name w:val="WW8Num32"/>
    <w:lvl w:ilvl="0" w:tplc="75D8802A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70820F4"/>
    <w:multiLevelType w:val="hybridMultilevel"/>
    <w:tmpl w:val="D04C75C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292C28F2"/>
    <w:multiLevelType w:val="hybridMultilevel"/>
    <w:tmpl w:val="EBEA213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F78B3"/>
    <w:multiLevelType w:val="hybridMultilevel"/>
    <w:tmpl w:val="5D6EBF0E"/>
    <w:lvl w:ilvl="0" w:tplc="330A59A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642DE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C61DB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4683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46860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A4635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60CD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BEEF2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E72A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B5BC2"/>
    <w:multiLevelType w:val="hybridMultilevel"/>
    <w:tmpl w:val="E814C3F8"/>
    <w:lvl w:ilvl="0" w:tplc="C3645B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016A8"/>
    <w:multiLevelType w:val="hybridMultilevel"/>
    <w:tmpl w:val="39584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E0793"/>
    <w:multiLevelType w:val="hybridMultilevel"/>
    <w:tmpl w:val="9B2EBA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AC4041"/>
    <w:multiLevelType w:val="hybridMultilevel"/>
    <w:tmpl w:val="026ADC4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43575"/>
    <w:multiLevelType w:val="hybridMultilevel"/>
    <w:tmpl w:val="2DB4CA7A"/>
    <w:lvl w:ilvl="0" w:tplc="1D767F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E7DB9"/>
    <w:multiLevelType w:val="hybridMultilevel"/>
    <w:tmpl w:val="CBD2EB40"/>
    <w:lvl w:ilvl="0" w:tplc="D02804B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47407"/>
    <w:multiLevelType w:val="hybridMultilevel"/>
    <w:tmpl w:val="FAECC5B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A061375"/>
    <w:multiLevelType w:val="hybridMultilevel"/>
    <w:tmpl w:val="535ED8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757FEC"/>
    <w:multiLevelType w:val="hybridMultilevel"/>
    <w:tmpl w:val="9B8CC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40C0B"/>
    <w:multiLevelType w:val="hybridMultilevel"/>
    <w:tmpl w:val="915C1D5C"/>
    <w:lvl w:ilvl="0" w:tplc="E7AC72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6654B"/>
    <w:multiLevelType w:val="multilevel"/>
    <w:tmpl w:val="82E870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53494D48"/>
    <w:multiLevelType w:val="hybridMultilevel"/>
    <w:tmpl w:val="A338345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E194966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9EE7ED8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72C754E"/>
    <w:multiLevelType w:val="hybridMultilevel"/>
    <w:tmpl w:val="793081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88205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032245"/>
    <w:multiLevelType w:val="hybridMultilevel"/>
    <w:tmpl w:val="DDCA10DA"/>
    <w:lvl w:ilvl="0" w:tplc="1A7EB2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35973"/>
    <w:multiLevelType w:val="hybridMultilevel"/>
    <w:tmpl w:val="94C00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00E76"/>
    <w:multiLevelType w:val="hybridMultilevel"/>
    <w:tmpl w:val="0FEC1D22"/>
    <w:lvl w:ilvl="0" w:tplc="5E3C8FB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E58A9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3D327A"/>
    <w:multiLevelType w:val="hybridMultilevel"/>
    <w:tmpl w:val="41DAD1D0"/>
    <w:lvl w:ilvl="0" w:tplc="AD04E0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0150D"/>
    <w:multiLevelType w:val="hybridMultilevel"/>
    <w:tmpl w:val="A2D2E6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E635E3"/>
    <w:multiLevelType w:val="multilevel"/>
    <w:tmpl w:val="8076C3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14B460B"/>
    <w:multiLevelType w:val="hybridMultilevel"/>
    <w:tmpl w:val="8DDA5A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D3020F"/>
    <w:multiLevelType w:val="hybridMultilevel"/>
    <w:tmpl w:val="4C3E5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35DC2"/>
    <w:multiLevelType w:val="hybridMultilevel"/>
    <w:tmpl w:val="B2C6F366"/>
    <w:lvl w:ilvl="0" w:tplc="9976B9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E271B4"/>
    <w:multiLevelType w:val="hybridMultilevel"/>
    <w:tmpl w:val="DEA273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73E71"/>
    <w:multiLevelType w:val="hybridMultilevel"/>
    <w:tmpl w:val="65C2271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0084188"/>
    <w:multiLevelType w:val="hybridMultilevel"/>
    <w:tmpl w:val="2DB4CA7A"/>
    <w:lvl w:ilvl="0" w:tplc="1D767F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C2349"/>
    <w:multiLevelType w:val="hybridMultilevel"/>
    <w:tmpl w:val="F3AC9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B3973"/>
    <w:multiLevelType w:val="hybridMultilevel"/>
    <w:tmpl w:val="51FA368C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5" w15:restartNumberingAfterBreak="0">
    <w:nsid w:val="76573C8C"/>
    <w:multiLevelType w:val="hybridMultilevel"/>
    <w:tmpl w:val="196A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AF2A0D"/>
    <w:multiLevelType w:val="hybridMultilevel"/>
    <w:tmpl w:val="EC6ED8EA"/>
    <w:lvl w:ilvl="0" w:tplc="FACE5C2E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6"/>
  </w:num>
  <w:num w:numId="3">
    <w:abstractNumId w:val="0"/>
  </w:num>
  <w:num w:numId="4">
    <w:abstractNumId w:val="16"/>
  </w:num>
  <w:num w:numId="5">
    <w:abstractNumId w:val="14"/>
  </w:num>
  <w:num w:numId="6">
    <w:abstractNumId w:val="30"/>
  </w:num>
  <w:num w:numId="7">
    <w:abstractNumId w:val="4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</w:num>
  <w:num w:numId="10">
    <w:abstractNumId w:val="20"/>
  </w:num>
  <w:num w:numId="11">
    <w:abstractNumId w:val="34"/>
  </w:num>
  <w:num w:numId="12">
    <w:abstractNumId w:val="39"/>
  </w:num>
  <w:num w:numId="13">
    <w:abstractNumId w:val="25"/>
  </w:num>
  <w:num w:numId="14">
    <w:abstractNumId w:val="28"/>
  </w:num>
  <w:num w:numId="15">
    <w:abstractNumId w:val="36"/>
  </w:num>
  <w:num w:numId="16">
    <w:abstractNumId w:val="29"/>
  </w:num>
  <w:num w:numId="17">
    <w:abstractNumId w:val="11"/>
  </w:num>
  <w:num w:numId="18">
    <w:abstractNumId w:val="41"/>
  </w:num>
  <w:num w:numId="19">
    <w:abstractNumId w:val="24"/>
  </w:num>
  <w:num w:numId="20">
    <w:abstractNumId w:val="10"/>
  </w:num>
  <w:num w:numId="21">
    <w:abstractNumId w:val="4"/>
  </w:num>
  <w:num w:numId="22">
    <w:abstractNumId w:val="18"/>
  </w:num>
  <w:num w:numId="23">
    <w:abstractNumId w:val="21"/>
  </w:num>
  <w:num w:numId="24">
    <w:abstractNumId w:val="2"/>
  </w:num>
  <w:num w:numId="25">
    <w:abstractNumId w:val="33"/>
  </w:num>
  <w:num w:numId="26">
    <w:abstractNumId w:val="31"/>
  </w:num>
  <w:num w:numId="27">
    <w:abstractNumId w:val="5"/>
  </w:num>
  <w:num w:numId="28">
    <w:abstractNumId w:val="7"/>
  </w:num>
  <w:num w:numId="29">
    <w:abstractNumId w:val="9"/>
  </w:num>
  <w:num w:numId="30">
    <w:abstractNumId w:val="43"/>
  </w:num>
  <w:num w:numId="31">
    <w:abstractNumId w:val="13"/>
  </w:num>
  <w:num w:numId="32">
    <w:abstractNumId w:val="37"/>
  </w:num>
  <w:num w:numId="33">
    <w:abstractNumId w:val="15"/>
  </w:num>
  <w:num w:numId="34">
    <w:abstractNumId w:val="19"/>
  </w:num>
  <w:num w:numId="35">
    <w:abstractNumId w:val="17"/>
  </w:num>
  <w:num w:numId="36">
    <w:abstractNumId w:val="26"/>
  </w:num>
  <w:num w:numId="37">
    <w:abstractNumId w:val="44"/>
  </w:num>
  <w:num w:numId="38">
    <w:abstractNumId w:val="12"/>
  </w:num>
  <w:num w:numId="39">
    <w:abstractNumId w:val="27"/>
  </w:num>
  <w:num w:numId="40">
    <w:abstractNumId w:val="42"/>
  </w:num>
  <w:num w:numId="41">
    <w:abstractNumId w:val="22"/>
  </w:num>
  <w:num w:numId="42">
    <w:abstractNumId w:val="40"/>
  </w:num>
  <w:num w:numId="43">
    <w:abstractNumId w:val="1"/>
  </w:num>
  <w:num w:numId="44">
    <w:abstractNumId w:val="32"/>
  </w:num>
  <w:num w:numId="45">
    <w:abstractNumId w:val="23"/>
  </w:num>
  <w:num w:numId="46">
    <w:abstractNumId w:val="8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UniqueIdentifier" w:val="8a6609b9-0302-47e6-9fcc-ea6ec2f809bd"/>
  </w:docVars>
  <w:rsids>
    <w:rsidRoot w:val="00736992"/>
    <w:rsid w:val="00031C50"/>
    <w:rsid w:val="0003715C"/>
    <w:rsid w:val="00046EF0"/>
    <w:rsid w:val="000651B7"/>
    <w:rsid w:val="0007484E"/>
    <w:rsid w:val="0007662E"/>
    <w:rsid w:val="00093096"/>
    <w:rsid w:val="000B19C3"/>
    <w:rsid w:val="000B248E"/>
    <w:rsid w:val="000B3F6F"/>
    <w:rsid w:val="000C2924"/>
    <w:rsid w:val="000C3BBD"/>
    <w:rsid w:val="000C461D"/>
    <w:rsid w:val="000C5F10"/>
    <w:rsid w:val="000C634D"/>
    <w:rsid w:val="000D2BE4"/>
    <w:rsid w:val="000F3064"/>
    <w:rsid w:val="000F31DD"/>
    <w:rsid w:val="000F4C80"/>
    <w:rsid w:val="000F4C8A"/>
    <w:rsid w:val="000F4E30"/>
    <w:rsid w:val="000F5FCD"/>
    <w:rsid w:val="000F6A76"/>
    <w:rsid w:val="000F7579"/>
    <w:rsid w:val="001102D1"/>
    <w:rsid w:val="00124052"/>
    <w:rsid w:val="001272D7"/>
    <w:rsid w:val="0013002B"/>
    <w:rsid w:val="0013126E"/>
    <w:rsid w:val="00133704"/>
    <w:rsid w:val="00133DD5"/>
    <w:rsid w:val="00140EA6"/>
    <w:rsid w:val="00142B12"/>
    <w:rsid w:val="0014617A"/>
    <w:rsid w:val="00164ADF"/>
    <w:rsid w:val="00175593"/>
    <w:rsid w:val="001821BE"/>
    <w:rsid w:val="00191E29"/>
    <w:rsid w:val="0019413F"/>
    <w:rsid w:val="0019508A"/>
    <w:rsid w:val="00197659"/>
    <w:rsid w:val="001A14E9"/>
    <w:rsid w:val="001A6809"/>
    <w:rsid w:val="001B0674"/>
    <w:rsid w:val="001B12F6"/>
    <w:rsid w:val="001B53E7"/>
    <w:rsid w:val="001C0EDF"/>
    <w:rsid w:val="001D0724"/>
    <w:rsid w:val="001D0CB8"/>
    <w:rsid w:val="001D6646"/>
    <w:rsid w:val="001E65AF"/>
    <w:rsid w:val="001F14B2"/>
    <w:rsid w:val="002019DE"/>
    <w:rsid w:val="00203172"/>
    <w:rsid w:val="00206F7A"/>
    <w:rsid w:val="00214A7C"/>
    <w:rsid w:val="002171E9"/>
    <w:rsid w:val="0022322F"/>
    <w:rsid w:val="00223CFA"/>
    <w:rsid w:val="00233E96"/>
    <w:rsid w:val="00240431"/>
    <w:rsid w:val="00240B9A"/>
    <w:rsid w:val="00250D82"/>
    <w:rsid w:val="00253F25"/>
    <w:rsid w:val="0026479F"/>
    <w:rsid w:val="002733DD"/>
    <w:rsid w:val="00274A5E"/>
    <w:rsid w:val="00277B72"/>
    <w:rsid w:val="00277D22"/>
    <w:rsid w:val="002807F2"/>
    <w:rsid w:val="0028538B"/>
    <w:rsid w:val="00297936"/>
    <w:rsid w:val="002A762F"/>
    <w:rsid w:val="002B0741"/>
    <w:rsid w:val="002B2E86"/>
    <w:rsid w:val="002C1AC6"/>
    <w:rsid w:val="002E2DF9"/>
    <w:rsid w:val="002E3434"/>
    <w:rsid w:val="002E6471"/>
    <w:rsid w:val="002F4AC3"/>
    <w:rsid w:val="002F68EF"/>
    <w:rsid w:val="0031024B"/>
    <w:rsid w:val="00317085"/>
    <w:rsid w:val="00317D3A"/>
    <w:rsid w:val="00320DDC"/>
    <w:rsid w:val="00325B5D"/>
    <w:rsid w:val="003301C0"/>
    <w:rsid w:val="003309E7"/>
    <w:rsid w:val="0034360E"/>
    <w:rsid w:val="00345212"/>
    <w:rsid w:val="00347DEA"/>
    <w:rsid w:val="0035000B"/>
    <w:rsid w:val="00352C6B"/>
    <w:rsid w:val="00352E36"/>
    <w:rsid w:val="00354672"/>
    <w:rsid w:val="00363C73"/>
    <w:rsid w:val="003706F7"/>
    <w:rsid w:val="003755D8"/>
    <w:rsid w:val="0038155A"/>
    <w:rsid w:val="00390AD4"/>
    <w:rsid w:val="00393A34"/>
    <w:rsid w:val="003A106F"/>
    <w:rsid w:val="003B399D"/>
    <w:rsid w:val="003B5BBD"/>
    <w:rsid w:val="003B6167"/>
    <w:rsid w:val="003C7066"/>
    <w:rsid w:val="003D6CD9"/>
    <w:rsid w:val="003D7305"/>
    <w:rsid w:val="003E2199"/>
    <w:rsid w:val="003F158E"/>
    <w:rsid w:val="003F3008"/>
    <w:rsid w:val="003F63F6"/>
    <w:rsid w:val="00417E25"/>
    <w:rsid w:val="0042364E"/>
    <w:rsid w:val="00425175"/>
    <w:rsid w:val="004324C9"/>
    <w:rsid w:val="00434478"/>
    <w:rsid w:val="00440CE7"/>
    <w:rsid w:val="00446717"/>
    <w:rsid w:val="00450604"/>
    <w:rsid w:val="00450971"/>
    <w:rsid w:val="00453044"/>
    <w:rsid w:val="00474C2F"/>
    <w:rsid w:val="00474D23"/>
    <w:rsid w:val="00484798"/>
    <w:rsid w:val="00492FAC"/>
    <w:rsid w:val="00494394"/>
    <w:rsid w:val="004A4AF5"/>
    <w:rsid w:val="004A7383"/>
    <w:rsid w:val="004B0B3E"/>
    <w:rsid w:val="004B1317"/>
    <w:rsid w:val="004C6836"/>
    <w:rsid w:val="004D1B18"/>
    <w:rsid w:val="004E185A"/>
    <w:rsid w:val="004E3515"/>
    <w:rsid w:val="004E71B5"/>
    <w:rsid w:val="004F000F"/>
    <w:rsid w:val="004F3EE7"/>
    <w:rsid w:val="0050173A"/>
    <w:rsid w:val="00505616"/>
    <w:rsid w:val="00507CE7"/>
    <w:rsid w:val="00523323"/>
    <w:rsid w:val="0053036F"/>
    <w:rsid w:val="00534581"/>
    <w:rsid w:val="005361C9"/>
    <w:rsid w:val="0055024F"/>
    <w:rsid w:val="005611BC"/>
    <w:rsid w:val="005716AB"/>
    <w:rsid w:val="005840A5"/>
    <w:rsid w:val="00587AB5"/>
    <w:rsid w:val="00590652"/>
    <w:rsid w:val="005A39E0"/>
    <w:rsid w:val="005B10B1"/>
    <w:rsid w:val="005C26E3"/>
    <w:rsid w:val="005D5A50"/>
    <w:rsid w:val="005D6740"/>
    <w:rsid w:val="005E4687"/>
    <w:rsid w:val="005E4FB9"/>
    <w:rsid w:val="005F6859"/>
    <w:rsid w:val="00603A89"/>
    <w:rsid w:val="00611396"/>
    <w:rsid w:val="00616E7E"/>
    <w:rsid w:val="00624CFD"/>
    <w:rsid w:val="00642B0E"/>
    <w:rsid w:val="00644649"/>
    <w:rsid w:val="006749D0"/>
    <w:rsid w:val="00675879"/>
    <w:rsid w:val="00685705"/>
    <w:rsid w:val="0068633F"/>
    <w:rsid w:val="006864C3"/>
    <w:rsid w:val="006918CE"/>
    <w:rsid w:val="006C30E4"/>
    <w:rsid w:val="006E129E"/>
    <w:rsid w:val="006E2A37"/>
    <w:rsid w:val="006F57C2"/>
    <w:rsid w:val="007038F3"/>
    <w:rsid w:val="007142A2"/>
    <w:rsid w:val="007264A2"/>
    <w:rsid w:val="00727413"/>
    <w:rsid w:val="00732B3A"/>
    <w:rsid w:val="007345C4"/>
    <w:rsid w:val="00736992"/>
    <w:rsid w:val="007404D5"/>
    <w:rsid w:val="00741563"/>
    <w:rsid w:val="007420CF"/>
    <w:rsid w:val="00757734"/>
    <w:rsid w:val="00760FA4"/>
    <w:rsid w:val="00763ABD"/>
    <w:rsid w:val="007700A4"/>
    <w:rsid w:val="00773D9C"/>
    <w:rsid w:val="00781212"/>
    <w:rsid w:val="007861C2"/>
    <w:rsid w:val="00790DA6"/>
    <w:rsid w:val="007A260D"/>
    <w:rsid w:val="007A3110"/>
    <w:rsid w:val="007A5D56"/>
    <w:rsid w:val="007B06E3"/>
    <w:rsid w:val="007B60F0"/>
    <w:rsid w:val="007D48A4"/>
    <w:rsid w:val="007D6136"/>
    <w:rsid w:val="007D664E"/>
    <w:rsid w:val="007D7DD6"/>
    <w:rsid w:val="007F3438"/>
    <w:rsid w:val="008003D4"/>
    <w:rsid w:val="00810AB8"/>
    <w:rsid w:val="008172A5"/>
    <w:rsid w:val="00821DA5"/>
    <w:rsid w:val="00822E18"/>
    <w:rsid w:val="00825508"/>
    <w:rsid w:val="00825AB8"/>
    <w:rsid w:val="008272F7"/>
    <w:rsid w:val="00843497"/>
    <w:rsid w:val="00843887"/>
    <w:rsid w:val="00844B6E"/>
    <w:rsid w:val="00845D10"/>
    <w:rsid w:val="008572DA"/>
    <w:rsid w:val="00876B8E"/>
    <w:rsid w:val="0089000F"/>
    <w:rsid w:val="008900F9"/>
    <w:rsid w:val="00891FEE"/>
    <w:rsid w:val="00895DC6"/>
    <w:rsid w:val="008A1792"/>
    <w:rsid w:val="008A37F0"/>
    <w:rsid w:val="008C45A7"/>
    <w:rsid w:val="008C53BB"/>
    <w:rsid w:val="008C7C96"/>
    <w:rsid w:val="008E061A"/>
    <w:rsid w:val="008F1E02"/>
    <w:rsid w:val="008F5773"/>
    <w:rsid w:val="008F6893"/>
    <w:rsid w:val="009051E9"/>
    <w:rsid w:val="009062E8"/>
    <w:rsid w:val="009068F8"/>
    <w:rsid w:val="00912DB3"/>
    <w:rsid w:val="00917D9C"/>
    <w:rsid w:val="00922F11"/>
    <w:rsid w:val="00923863"/>
    <w:rsid w:val="009259A0"/>
    <w:rsid w:val="009323F4"/>
    <w:rsid w:val="00932E3F"/>
    <w:rsid w:val="00933CC5"/>
    <w:rsid w:val="00941320"/>
    <w:rsid w:val="009416AE"/>
    <w:rsid w:val="00945BC4"/>
    <w:rsid w:val="00946424"/>
    <w:rsid w:val="00950F13"/>
    <w:rsid w:val="00951C58"/>
    <w:rsid w:val="009559B7"/>
    <w:rsid w:val="00981C2A"/>
    <w:rsid w:val="00984622"/>
    <w:rsid w:val="00985278"/>
    <w:rsid w:val="00997AD4"/>
    <w:rsid w:val="009A0EDB"/>
    <w:rsid w:val="009F0C86"/>
    <w:rsid w:val="009F4EAC"/>
    <w:rsid w:val="00A004F8"/>
    <w:rsid w:val="00A04AA8"/>
    <w:rsid w:val="00A06717"/>
    <w:rsid w:val="00A376E3"/>
    <w:rsid w:val="00A40EA8"/>
    <w:rsid w:val="00A451DE"/>
    <w:rsid w:val="00A452B7"/>
    <w:rsid w:val="00A5238B"/>
    <w:rsid w:val="00A531C9"/>
    <w:rsid w:val="00A7201D"/>
    <w:rsid w:val="00A72A7D"/>
    <w:rsid w:val="00A7464A"/>
    <w:rsid w:val="00A76E8F"/>
    <w:rsid w:val="00A84B8C"/>
    <w:rsid w:val="00A87BC0"/>
    <w:rsid w:val="00A94009"/>
    <w:rsid w:val="00AA0F36"/>
    <w:rsid w:val="00AB1104"/>
    <w:rsid w:val="00AB2CE5"/>
    <w:rsid w:val="00AC6699"/>
    <w:rsid w:val="00AC6C7A"/>
    <w:rsid w:val="00AD0A95"/>
    <w:rsid w:val="00AD3650"/>
    <w:rsid w:val="00AE66FB"/>
    <w:rsid w:val="00AF13F5"/>
    <w:rsid w:val="00AF25A1"/>
    <w:rsid w:val="00AF6C42"/>
    <w:rsid w:val="00AF72EE"/>
    <w:rsid w:val="00B0483D"/>
    <w:rsid w:val="00B06EBE"/>
    <w:rsid w:val="00B07A7B"/>
    <w:rsid w:val="00B15CA9"/>
    <w:rsid w:val="00B16966"/>
    <w:rsid w:val="00B22E1A"/>
    <w:rsid w:val="00B25F3B"/>
    <w:rsid w:val="00B31771"/>
    <w:rsid w:val="00B35730"/>
    <w:rsid w:val="00B426FB"/>
    <w:rsid w:val="00B50B15"/>
    <w:rsid w:val="00B56358"/>
    <w:rsid w:val="00B6653E"/>
    <w:rsid w:val="00B7502B"/>
    <w:rsid w:val="00B80F4F"/>
    <w:rsid w:val="00B82B04"/>
    <w:rsid w:val="00B84874"/>
    <w:rsid w:val="00BB4AE3"/>
    <w:rsid w:val="00BC58D3"/>
    <w:rsid w:val="00BC5D82"/>
    <w:rsid w:val="00BD6FD9"/>
    <w:rsid w:val="00BE70AF"/>
    <w:rsid w:val="00BE74F4"/>
    <w:rsid w:val="00C06A4B"/>
    <w:rsid w:val="00C100D7"/>
    <w:rsid w:val="00C11D11"/>
    <w:rsid w:val="00C23908"/>
    <w:rsid w:val="00C365AB"/>
    <w:rsid w:val="00C5273B"/>
    <w:rsid w:val="00C71F89"/>
    <w:rsid w:val="00C8639F"/>
    <w:rsid w:val="00C87E98"/>
    <w:rsid w:val="00CA3AD0"/>
    <w:rsid w:val="00CA5E40"/>
    <w:rsid w:val="00CB1246"/>
    <w:rsid w:val="00CB7208"/>
    <w:rsid w:val="00CE5F63"/>
    <w:rsid w:val="00CF060A"/>
    <w:rsid w:val="00CF068E"/>
    <w:rsid w:val="00CF3D52"/>
    <w:rsid w:val="00D01D70"/>
    <w:rsid w:val="00D06EB6"/>
    <w:rsid w:val="00D1091C"/>
    <w:rsid w:val="00D111CC"/>
    <w:rsid w:val="00D11F2A"/>
    <w:rsid w:val="00D12085"/>
    <w:rsid w:val="00D12560"/>
    <w:rsid w:val="00D562BC"/>
    <w:rsid w:val="00D576B6"/>
    <w:rsid w:val="00D65760"/>
    <w:rsid w:val="00D65EDA"/>
    <w:rsid w:val="00D6678E"/>
    <w:rsid w:val="00D67158"/>
    <w:rsid w:val="00D70869"/>
    <w:rsid w:val="00D737A2"/>
    <w:rsid w:val="00D8561C"/>
    <w:rsid w:val="00D91514"/>
    <w:rsid w:val="00DA689A"/>
    <w:rsid w:val="00DB1993"/>
    <w:rsid w:val="00DB419A"/>
    <w:rsid w:val="00DC2A9A"/>
    <w:rsid w:val="00DE6235"/>
    <w:rsid w:val="00DF072F"/>
    <w:rsid w:val="00E01D65"/>
    <w:rsid w:val="00E044A3"/>
    <w:rsid w:val="00E06171"/>
    <w:rsid w:val="00E072EA"/>
    <w:rsid w:val="00E1027B"/>
    <w:rsid w:val="00E1247A"/>
    <w:rsid w:val="00E14B55"/>
    <w:rsid w:val="00E219CF"/>
    <w:rsid w:val="00E2778E"/>
    <w:rsid w:val="00E3075C"/>
    <w:rsid w:val="00E41245"/>
    <w:rsid w:val="00E5732D"/>
    <w:rsid w:val="00E707B7"/>
    <w:rsid w:val="00E70B3E"/>
    <w:rsid w:val="00E75E57"/>
    <w:rsid w:val="00EA328D"/>
    <w:rsid w:val="00EA646D"/>
    <w:rsid w:val="00EB5D64"/>
    <w:rsid w:val="00EC7333"/>
    <w:rsid w:val="00ED306B"/>
    <w:rsid w:val="00EE52AD"/>
    <w:rsid w:val="00F31199"/>
    <w:rsid w:val="00F43235"/>
    <w:rsid w:val="00F43ED4"/>
    <w:rsid w:val="00F44C07"/>
    <w:rsid w:val="00F50F28"/>
    <w:rsid w:val="00F60ADC"/>
    <w:rsid w:val="00F67453"/>
    <w:rsid w:val="00F71CB7"/>
    <w:rsid w:val="00F83D1E"/>
    <w:rsid w:val="00F90242"/>
    <w:rsid w:val="00F95D62"/>
    <w:rsid w:val="00FA61CA"/>
    <w:rsid w:val="00FB0707"/>
    <w:rsid w:val="00FB0EBD"/>
    <w:rsid w:val="00FB270A"/>
    <w:rsid w:val="00FB332B"/>
    <w:rsid w:val="00FC014F"/>
    <w:rsid w:val="00FE1988"/>
    <w:rsid w:val="00FE1C6A"/>
    <w:rsid w:val="00FE24DE"/>
    <w:rsid w:val="00FE6D7F"/>
    <w:rsid w:val="00FE7B5D"/>
    <w:rsid w:val="00FF14FD"/>
    <w:rsid w:val="00FF23AD"/>
    <w:rsid w:val="00FF30BD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B8C23"/>
  <w15:docId w15:val="{180CBB87-DF3D-4A30-945B-C39662C4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ind w:left="360" w:hanging="360"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61674D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1">
    <w:name w:val="N1"/>
    <w:basedOn w:val="Normalny"/>
    <w:pPr>
      <w:spacing w:line="360" w:lineRule="auto"/>
      <w:ind w:left="227" w:hanging="227"/>
    </w:pPr>
    <w:rPr>
      <w:sz w:val="22"/>
      <w:szCs w:val="22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link2">
    <w:name w:val="link2"/>
    <w:basedOn w:val="Normalny"/>
    <w:pPr>
      <w:spacing w:before="20" w:after="20"/>
      <w:ind w:left="600" w:hanging="300"/>
    </w:pPr>
    <w:rPr>
      <w:rFonts w:ascii="Verdana" w:hAnsi="Verdana"/>
      <w:sz w:val="16"/>
      <w:szCs w:val="16"/>
    </w:rPr>
  </w:style>
  <w:style w:type="paragraph" w:customStyle="1" w:styleId="Tekstpodstawowy21">
    <w:name w:val="Tekst podstawowy 21"/>
    <w:basedOn w:val="Normalny"/>
    <w:pPr>
      <w:suppressAutoHyphens/>
      <w:jc w:val="both"/>
    </w:pPr>
    <w:rPr>
      <w:szCs w:val="28"/>
      <w:lang w:eastAsia="ar-SA"/>
    </w:rPr>
  </w:style>
  <w:style w:type="paragraph" w:styleId="Tekstblokowy">
    <w:name w:val="Block Text"/>
    <w:basedOn w:val="Normalny"/>
    <w:pPr>
      <w:ind w:left="540" w:right="706"/>
    </w:pPr>
    <w:rPr>
      <w:rFonts w:ascii="Arial" w:hAnsi="Arial"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Pr>
      <w:sz w:val="20"/>
      <w:szCs w:val="20"/>
    </w:rPr>
  </w:style>
  <w:style w:type="paragraph" w:styleId="Tekstpodstawowy2">
    <w:name w:val="Body Text 2"/>
    <w:basedOn w:val="Normalny"/>
    <w:pPr>
      <w:jc w:val="both"/>
      <w:outlineLvl w:val="0"/>
    </w:pPr>
    <w:rPr>
      <w:rFonts w:ascii="Arial" w:hAnsi="Arial" w:cs="Arial"/>
      <w:sz w:val="22"/>
      <w:szCs w:val="22"/>
    </w:rPr>
  </w:style>
  <w:style w:type="paragraph" w:styleId="Poprawka">
    <w:name w:val="Revision"/>
    <w:hidden/>
    <w:semiHidden/>
    <w:rPr>
      <w:sz w:val="24"/>
      <w:szCs w:val="24"/>
    </w:rPr>
  </w:style>
  <w:style w:type="paragraph" w:customStyle="1" w:styleId="PKTpunkt">
    <w:name w:val="PKT – punkt"/>
    <w:uiPriority w:val="13"/>
    <w:qFormat/>
    <w:rsid w:val="00922F11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922F1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LITlitera">
    <w:name w:val="LIT – litera"/>
    <w:basedOn w:val="PKTpunkt"/>
    <w:uiPriority w:val="14"/>
    <w:qFormat/>
    <w:rsid w:val="00922F11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Normalny"/>
    <w:uiPriority w:val="17"/>
    <w:qFormat/>
    <w:rsid w:val="00922F11"/>
    <w:pPr>
      <w:ind w:left="510" w:firstLine="0"/>
    </w:pPr>
    <w:rPr>
      <w:szCs w:val="24"/>
    </w:rPr>
  </w:style>
  <w:style w:type="character" w:customStyle="1" w:styleId="Ppogrubienie">
    <w:name w:val="_P_ – pogrubienie"/>
    <w:uiPriority w:val="1"/>
    <w:qFormat/>
    <w:rsid w:val="00922F11"/>
    <w:rPr>
      <w:b/>
    </w:rPr>
  </w:style>
  <w:style w:type="character" w:styleId="Odwoanieprzypisudolnego">
    <w:name w:val="footnote reference"/>
    <w:rsid w:val="00031C5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rsid w:val="009A0E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A0EDB"/>
  </w:style>
  <w:style w:type="character" w:styleId="Odwoanieprzypisukocowego">
    <w:name w:val="endnote reference"/>
    <w:rsid w:val="009A0EDB"/>
    <w:rPr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9A0EDB"/>
    <w:pPr>
      <w:spacing w:before="0"/>
    </w:pPr>
    <w:rPr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84622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4622"/>
  </w:style>
  <w:style w:type="character" w:customStyle="1" w:styleId="TematkomentarzaZnak">
    <w:name w:val="Temat komentarza Znak"/>
    <w:link w:val="Tematkomentarza"/>
    <w:rsid w:val="00984622"/>
    <w:rPr>
      <w:b/>
      <w:bCs/>
    </w:rPr>
  </w:style>
  <w:style w:type="paragraph" w:customStyle="1" w:styleId="TreA">
    <w:name w:val="Treść A"/>
    <w:rsid w:val="009846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de-DE"/>
    </w:rPr>
  </w:style>
  <w:style w:type="paragraph" w:customStyle="1" w:styleId="ODNONIKtreodnonika">
    <w:name w:val="ODNOŚNIK – treść odnośnika"/>
    <w:uiPriority w:val="19"/>
    <w:qFormat/>
    <w:rsid w:val="00317D3A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317D3A"/>
    <w:rPr>
      <w:b w:val="0"/>
      <w:bCs w:val="0"/>
      <w:i w:val="0"/>
      <w:iCs w:val="0"/>
      <w:vanish/>
      <w:webHidden w:val="0"/>
      <w:spacing w:val="0"/>
      <w:vertAlign w:val="superscript"/>
      <w:specVanish/>
    </w:rPr>
  </w:style>
  <w:style w:type="character" w:customStyle="1" w:styleId="BrakA">
    <w:name w:val="Brak A"/>
    <w:rsid w:val="003B6167"/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52C6B"/>
    <w:rPr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B0483D"/>
  </w:style>
  <w:style w:type="paragraph" w:customStyle="1" w:styleId="Style2">
    <w:name w:val="Style2"/>
    <w:basedOn w:val="Normalny"/>
    <w:uiPriority w:val="99"/>
    <w:rsid w:val="000B3F6F"/>
    <w:pPr>
      <w:widowControl w:val="0"/>
      <w:autoSpaceDE w:val="0"/>
      <w:autoSpaceDN w:val="0"/>
      <w:adjustRightInd w:val="0"/>
      <w:spacing w:line="315" w:lineRule="exact"/>
      <w:jc w:val="both"/>
    </w:pPr>
  </w:style>
  <w:style w:type="character" w:customStyle="1" w:styleId="FontStyle12">
    <w:name w:val="Font Style12"/>
    <w:uiPriority w:val="99"/>
    <w:rsid w:val="000B3F6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uiPriority w:val="99"/>
    <w:rsid w:val="00BB4AE3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1">
    <w:name w:val="Font Style11"/>
    <w:uiPriority w:val="99"/>
    <w:rsid w:val="00BB4AE3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rsid w:val="007420CF"/>
  </w:style>
  <w:style w:type="paragraph" w:customStyle="1" w:styleId="menfont">
    <w:name w:val="men font"/>
    <w:basedOn w:val="Normalny"/>
    <w:rsid w:val="007420CF"/>
    <w:rPr>
      <w:rFonts w:ascii="Arial" w:hAnsi="Arial" w:cs="Arial"/>
    </w:rPr>
  </w:style>
  <w:style w:type="paragraph" w:customStyle="1" w:styleId="Default">
    <w:name w:val="Default"/>
    <w:rsid w:val="006749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2B2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2E86"/>
    <w:rPr>
      <w:sz w:val="24"/>
      <w:szCs w:val="24"/>
    </w:rPr>
  </w:style>
  <w:style w:type="paragraph" w:styleId="Akapitzlist">
    <w:name w:val="List Paragraph"/>
    <w:basedOn w:val="Normalny"/>
    <w:qFormat/>
    <w:rsid w:val="00FE1C6A"/>
    <w:pPr>
      <w:ind w:left="720"/>
      <w:contextualSpacing/>
    </w:pPr>
  </w:style>
  <w:style w:type="paragraph" w:customStyle="1" w:styleId="TYTUAKTUprzedmiotregulacjiustawylubrozporzdzenia">
    <w:name w:val="TYTUŁ_AKTU – przedmiot regulacji ustawy lub rozporządzenia"/>
    <w:link w:val="TYTUAKTUprzedmiotregulacjiustawylubrozporzdzeniaZnak"/>
    <w:uiPriority w:val="3"/>
    <w:qFormat/>
    <w:rsid w:val="00FB332B"/>
    <w:pPr>
      <w:keepNext/>
      <w:suppressAutoHyphens/>
      <w:autoSpaceDN w:val="0"/>
      <w:spacing w:before="120" w:after="360" w:line="276" w:lineRule="auto"/>
      <w:jc w:val="center"/>
      <w:textAlignment w:val="baseline"/>
    </w:pPr>
    <w:rPr>
      <w:rFonts w:ascii="Times" w:eastAsia="SimSun" w:hAnsi="Times" w:cs="Arial"/>
      <w:b/>
      <w:bCs/>
      <w:kern w:val="3"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FB332B"/>
    <w:rPr>
      <w:rFonts w:ascii="Times" w:eastAsia="SimSun" w:hAnsi="Times" w:cs="Arial"/>
      <w:b/>
      <w:bCs/>
      <w:kern w:val="3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56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51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A77F-A610-4D4D-B3AE-A34CFCBB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Z A S A D N I E N I E</vt:lpstr>
    </vt:vector>
  </TitlesOfParts>
  <Company>MEN</Company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Z A S A D N I E N I E</dc:title>
  <dc:creator>Sekretariat DPN</dc:creator>
  <cp:lastModifiedBy>Rzadkowska Karolina</cp:lastModifiedBy>
  <cp:revision>2</cp:revision>
  <cp:lastPrinted>2018-01-12T10:34:00Z</cp:lastPrinted>
  <dcterms:created xsi:type="dcterms:W3CDTF">2018-03-16T11:10:00Z</dcterms:created>
  <dcterms:modified xsi:type="dcterms:W3CDTF">2018-03-16T11:10:00Z</dcterms:modified>
</cp:coreProperties>
</file>