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B8" w:rsidRDefault="00C81B3A">
      <w:r>
        <w:t xml:space="preserve">6 kroków do płynnego zarządzania procesem nauczania </w:t>
      </w:r>
    </w:p>
    <w:p w:rsidR="00C81B3A" w:rsidRDefault="00C81B3A"/>
    <w:p w:rsidR="00C81B3A" w:rsidRDefault="00C81B3A" w:rsidP="00C81B3A">
      <w:pPr>
        <w:pStyle w:val="Akapitzlist"/>
        <w:numPr>
          <w:ilvl w:val="0"/>
          <w:numId w:val="1"/>
        </w:numPr>
      </w:pPr>
      <w:r>
        <w:t xml:space="preserve">Komunikuj się jasno </w:t>
      </w:r>
    </w:p>
    <w:p w:rsidR="00C81B3A" w:rsidRDefault="00C81B3A" w:rsidP="00C81B3A">
      <w:r>
        <w:t>Formułuj komunikaty w sposób prosty</w:t>
      </w:r>
      <w:r w:rsidR="00172008">
        <w:t xml:space="preserve">, tak jakbyś był uczniem. Zachęcaj do komunikacji. </w:t>
      </w:r>
    </w:p>
    <w:p w:rsidR="00C81B3A" w:rsidRDefault="00C81B3A" w:rsidP="00C81B3A">
      <w:pPr>
        <w:pStyle w:val="Akapitzlist"/>
        <w:numPr>
          <w:ilvl w:val="0"/>
          <w:numId w:val="1"/>
        </w:numPr>
      </w:pPr>
      <w:r>
        <w:t>Bądź elastyczny w terminach</w:t>
      </w:r>
    </w:p>
    <w:p w:rsidR="00C81B3A" w:rsidRDefault="0060029E" w:rsidP="00C81B3A">
      <w:r>
        <w:t xml:space="preserve">Presję terminów możesz zmniejszyć, jeżeli zamiast </w:t>
      </w:r>
      <w:r w:rsidR="009B1ADD">
        <w:t xml:space="preserve">konkretnej daty podasz zakres – między A </w:t>
      </w:r>
      <w:proofErr w:type="spellStart"/>
      <w:r w:rsidR="009B1ADD">
        <w:t>a</w:t>
      </w:r>
      <w:proofErr w:type="spellEnd"/>
      <w:r w:rsidR="009B1ADD">
        <w:t xml:space="preserve"> B</w:t>
      </w:r>
      <w:r w:rsidR="00832F0A">
        <w:t>. Bądź empatyczny i zaufaj swoim uczniom. Być może są obiektywne powody, dla których uczniowie nie wywiązują się ze swoich obowiązków.</w:t>
      </w:r>
    </w:p>
    <w:p w:rsidR="00C81B3A" w:rsidRDefault="00C81B3A" w:rsidP="00C81B3A">
      <w:pPr>
        <w:pStyle w:val="Akapitzlist"/>
        <w:numPr>
          <w:ilvl w:val="0"/>
          <w:numId w:val="1"/>
        </w:numPr>
      </w:pPr>
      <w:r>
        <w:t>Szukaj skrótów</w:t>
      </w:r>
    </w:p>
    <w:p w:rsidR="00C81B3A" w:rsidRDefault="00832F0A" w:rsidP="00C81B3A">
      <w:r>
        <w:t>Korzystaj z zasobów wirtualnych innych osób</w:t>
      </w:r>
      <w:r w:rsidR="00172008">
        <w:t xml:space="preserve"> i instytucji, łącząc je z Twoim programem nauczania. Pamiętaj – mniej znaczy więcej. </w:t>
      </w:r>
    </w:p>
    <w:p w:rsidR="00C81B3A" w:rsidRDefault="00C81B3A" w:rsidP="00C81B3A">
      <w:pPr>
        <w:pStyle w:val="Akapitzlist"/>
        <w:numPr>
          <w:ilvl w:val="0"/>
          <w:numId w:val="1"/>
        </w:numPr>
      </w:pPr>
      <w:r>
        <w:t>Zapewnij wsparcie</w:t>
      </w:r>
    </w:p>
    <w:p w:rsidR="00C81B3A" w:rsidRDefault="00C81B3A" w:rsidP="00C81B3A">
      <w:r>
        <w:t xml:space="preserve">Krótka informacja mailowa jest lepsza niż brak maila, </w:t>
      </w:r>
      <w:r w:rsidR="00CE51C7">
        <w:t>za</w:t>
      </w:r>
      <w:r>
        <w:t xml:space="preserve">planowane działania są lepsze niż </w:t>
      </w:r>
      <w:r w:rsidR="009B1ADD">
        <w:t>przypadkowe.  Zastanów się nad swoim stanowiskiem dotyczącym oceniania – w nauczaniu wirtualnym negatywne oceny będą szybciej podsycać poczucie bezcelowości i bezradności.</w:t>
      </w:r>
    </w:p>
    <w:p w:rsidR="00C81B3A" w:rsidRDefault="00C81B3A" w:rsidP="00C81B3A">
      <w:pPr>
        <w:pStyle w:val="Akapitzlist"/>
        <w:numPr>
          <w:ilvl w:val="0"/>
          <w:numId w:val="1"/>
        </w:numPr>
      </w:pPr>
      <w:r>
        <w:t>Promuj zaangażowanie</w:t>
      </w:r>
    </w:p>
    <w:p w:rsidR="00C81B3A" w:rsidRDefault="009B1ADD" w:rsidP="00C81B3A">
      <w:r>
        <w:t>Wykorzystaj technologię jako środek do celu – celem jest</w:t>
      </w:r>
      <w:r w:rsidR="00675921">
        <w:t xml:space="preserve"> postawa</w:t>
      </w:r>
      <w:r>
        <w:t xml:space="preserve"> </w:t>
      </w:r>
      <w:r w:rsidR="003A4163">
        <w:t xml:space="preserve">zaangażowania </w:t>
      </w:r>
      <w:r w:rsidR="00675921">
        <w:t xml:space="preserve">u ucznia </w:t>
      </w:r>
      <w:r w:rsidR="003A4163">
        <w:t xml:space="preserve">i </w:t>
      </w:r>
      <w:r w:rsidR="00675921">
        <w:t xml:space="preserve">ułatwienie </w:t>
      </w:r>
      <w:r w:rsidR="003A4163">
        <w:t xml:space="preserve">skutecznego nauczania i uczenia się. </w:t>
      </w:r>
      <w:r w:rsidR="00832F0A">
        <w:t>Unikaj pułapki wyboru technologii ponad uzyskanie zaangażowania uczniów.</w:t>
      </w:r>
      <w:r w:rsidR="00172008">
        <w:t xml:space="preserve"> Zachęcaj uczniów do pomagania sobie nawzajem.</w:t>
      </w:r>
    </w:p>
    <w:p w:rsidR="00C81B3A" w:rsidRDefault="00C81B3A" w:rsidP="00C81B3A">
      <w:pPr>
        <w:pStyle w:val="Akapitzlist"/>
        <w:numPr>
          <w:ilvl w:val="0"/>
          <w:numId w:val="1"/>
        </w:numPr>
      </w:pPr>
      <w:r>
        <w:t xml:space="preserve">Pytaj </w:t>
      </w:r>
    </w:p>
    <w:p w:rsidR="00C81B3A" w:rsidRDefault="00CE51C7" w:rsidP="00C81B3A">
      <w:r>
        <w:t>Pytanie uczniów online może dać możliwość lepszego kontaktu z nimi oraz pozwolić na wczesne dostrzeżenie mogących pojawić się problemów</w:t>
      </w:r>
    </w:p>
    <w:p w:rsidR="00C81B3A" w:rsidRDefault="00C81B3A" w:rsidP="00C81B3A"/>
    <w:p w:rsidR="00C81B3A" w:rsidRDefault="00C81B3A" w:rsidP="00C81B3A">
      <w:r>
        <w:t xml:space="preserve">Myślę, że poświęcenie czasu na kontakt z uczniami, mimo trudności sprzętowych, jest absolutnie konieczny. </w:t>
      </w:r>
      <w:r w:rsidR="00172008">
        <w:t xml:space="preserve">Warto poświęcić trochę czasu na </w:t>
      </w:r>
      <w:r w:rsidR="00E06C6A">
        <w:t>skupieniu</w:t>
      </w:r>
      <w:r w:rsidR="00172008">
        <w:t xml:space="preserve"> się z uczestnikami nauczania online </w:t>
      </w:r>
      <w:r w:rsidR="00E06C6A">
        <w:t xml:space="preserve">na aspektach dobrego samopoczucia psychicznego i fizycznego – co zrobić, co przeczytać itp. Pamiętaj! </w:t>
      </w:r>
      <w:r w:rsidR="003A4163">
        <w:t xml:space="preserve">Proces nauczania nie zależy od Twojej wiedzy technicznej ale od Twoich pedagogicznych umiejętności, wiedzy i pasji. </w:t>
      </w:r>
      <w:bookmarkStart w:id="0" w:name="_GoBack"/>
      <w:bookmarkEnd w:id="0"/>
    </w:p>
    <w:sectPr w:rsidR="00C8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EE"/>
    <w:multiLevelType w:val="hybridMultilevel"/>
    <w:tmpl w:val="C62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A"/>
    <w:rsid w:val="001642A8"/>
    <w:rsid w:val="00172008"/>
    <w:rsid w:val="003A4163"/>
    <w:rsid w:val="0060029E"/>
    <w:rsid w:val="00675921"/>
    <w:rsid w:val="006F4691"/>
    <w:rsid w:val="00832F0A"/>
    <w:rsid w:val="008F7DB8"/>
    <w:rsid w:val="009B1ADD"/>
    <w:rsid w:val="00C81B3A"/>
    <w:rsid w:val="00CE51C7"/>
    <w:rsid w:val="00E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Lecko</dc:creator>
  <cp:lastModifiedBy>Marek Lecko</cp:lastModifiedBy>
  <cp:revision>5</cp:revision>
  <dcterms:created xsi:type="dcterms:W3CDTF">2020-05-06T10:50:00Z</dcterms:created>
  <dcterms:modified xsi:type="dcterms:W3CDTF">2020-05-06T22:08:00Z</dcterms:modified>
</cp:coreProperties>
</file>